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025D9" w14:textId="77777777" w:rsidR="00CA7F35" w:rsidRPr="00D209A8" w:rsidRDefault="00CA7F35" w:rsidP="00912267">
      <w:pPr>
        <w:jc w:val="right"/>
        <w:rPr>
          <w:b/>
          <w:color w:val="000000"/>
          <w:sz w:val="32"/>
          <w:szCs w:val="32"/>
          <w:u w:val="single"/>
          <w:lang w:val="es-ES"/>
        </w:rPr>
      </w:pPr>
      <w:r w:rsidRPr="00D209A8">
        <w:rPr>
          <w:b/>
          <w:color w:val="000000"/>
          <w:sz w:val="32"/>
          <w:szCs w:val="32"/>
          <w:u w:val="single"/>
          <w:lang w:val="es-ES"/>
        </w:rPr>
        <w:t>Alvaro O. Ardiles Araya, PhD</w:t>
      </w:r>
    </w:p>
    <w:p w14:paraId="3918C196" w14:textId="096F09FD" w:rsidR="00CA7F35" w:rsidRPr="00D209A8" w:rsidRDefault="00CA7F35" w:rsidP="00667B0D">
      <w:pPr>
        <w:jc w:val="right"/>
        <w:rPr>
          <w:color w:val="000000"/>
          <w:sz w:val="22"/>
          <w:szCs w:val="22"/>
          <w:lang w:val="es-ES"/>
        </w:rPr>
      </w:pPr>
      <w:r w:rsidRPr="00D209A8">
        <w:rPr>
          <w:color w:val="000000"/>
          <w:sz w:val="22"/>
          <w:szCs w:val="22"/>
          <w:lang w:val="es-ES"/>
        </w:rPr>
        <w:t xml:space="preserve">Profesor </w:t>
      </w:r>
      <w:r w:rsidR="00AD08E7">
        <w:rPr>
          <w:color w:val="000000"/>
          <w:sz w:val="22"/>
          <w:szCs w:val="22"/>
          <w:lang w:val="es-ES"/>
        </w:rPr>
        <w:t>Titular</w:t>
      </w:r>
    </w:p>
    <w:p w14:paraId="05C76379" w14:textId="498AC3B1" w:rsidR="00CA7F35" w:rsidRPr="00D209A8" w:rsidRDefault="00CA7F35" w:rsidP="00667B0D">
      <w:pPr>
        <w:jc w:val="right"/>
        <w:rPr>
          <w:color w:val="000000"/>
          <w:sz w:val="22"/>
          <w:szCs w:val="22"/>
          <w:lang w:val="es-ES"/>
        </w:rPr>
      </w:pPr>
      <w:r w:rsidRPr="00D209A8">
        <w:rPr>
          <w:color w:val="000000"/>
          <w:sz w:val="22"/>
          <w:szCs w:val="22"/>
          <w:lang w:val="es-ES"/>
        </w:rPr>
        <w:t xml:space="preserve">Laboratorio de </w:t>
      </w:r>
      <w:proofErr w:type="spellStart"/>
      <w:r w:rsidRPr="00D209A8">
        <w:rPr>
          <w:color w:val="000000"/>
          <w:sz w:val="22"/>
          <w:szCs w:val="22"/>
          <w:lang w:val="es-ES"/>
        </w:rPr>
        <w:t>Sinaptopatías</w:t>
      </w:r>
      <w:proofErr w:type="spellEnd"/>
    </w:p>
    <w:p w14:paraId="6B8236D6" w14:textId="09100E5E" w:rsidR="003441E8" w:rsidRPr="00D209A8" w:rsidRDefault="003441E8" w:rsidP="00667B0D">
      <w:pPr>
        <w:jc w:val="right"/>
        <w:rPr>
          <w:color w:val="000000"/>
          <w:sz w:val="22"/>
          <w:szCs w:val="22"/>
          <w:lang w:val="es-ES"/>
        </w:rPr>
      </w:pPr>
      <w:r w:rsidRPr="00D209A8">
        <w:rPr>
          <w:color w:val="000000"/>
          <w:sz w:val="22"/>
          <w:szCs w:val="22"/>
          <w:lang w:val="es-ES"/>
        </w:rPr>
        <w:t xml:space="preserve">Departamento de </w:t>
      </w:r>
      <w:r w:rsidR="00970015" w:rsidRPr="00D209A8">
        <w:rPr>
          <w:color w:val="000000"/>
          <w:sz w:val="22"/>
          <w:szCs w:val="22"/>
          <w:lang w:val="es-ES"/>
        </w:rPr>
        <w:t>P</w:t>
      </w:r>
      <w:r w:rsidRPr="00D209A8">
        <w:rPr>
          <w:color w:val="000000"/>
          <w:sz w:val="22"/>
          <w:szCs w:val="22"/>
          <w:lang w:val="es-ES"/>
        </w:rPr>
        <w:t>atología y Fisiología</w:t>
      </w:r>
    </w:p>
    <w:p w14:paraId="4D3FD37A" w14:textId="77777777" w:rsidR="00CA7F35" w:rsidRPr="00D209A8" w:rsidRDefault="00CA7F35" w:rsidP="00667B0D">
      <w:pPr>
        <w:jc w:val="right"/>
        <w:rPr>
          <w:color w:val="000000"/>
          <w:sz w:val="22"/>
          <w:szCs w:val="22"/>
          <w:lang w:val="es-ES"/>
        </w:rPr>
      </w:pPr>
      <w:r w:rsidRPr="00D209A8">
        <w:rPr>
          <w:color w:val="000000"/>
          <w:sz w:val="22"/>
          <w:szCs w:val="22"/>
          <w:lang w:val="es-ES"/>
        </w:rPr>
        <w:t xml:space="preserve">Escuela de Medicina, Facultad de Medicina, </w:t>
      </w:r>
    </w:p>
    <w:p w14:paraId="24A0C3D7" w14:textId="77777777" w:rsidR="00CA7F35" w:rsidRPr="00D209A8" w:rsidRDefault="00CA7F35" w:rsidP="00667B0D">
      <w:pPr>
        <w:jc w:val="right"/>
        <w:rPr>
          <w:color w:val="000000"/>
          <w:sz w:val="22"/>
          <w:szCs w:val="22"/>
          <w:lang w:val="es-ES"/>
        </w:rPr>
      </w:pPr>
      <w:r w:rsidRPr="00D209A8">
        <w:rPr>
          <w:color w:val="000000"/>
          <w:sz w:val="22"/>
          <w:szCs w:val="22"/>
          <w:lang w:val="es-ES"/>
        </w:rPr>
        <w:t>Universidad de Valparaíso.</w:t>
      </w:r>
    </w:p>
    <w:p w14:paraId="4685E4C0" w14:textId="77777777" w:rsidR="00CA7F35" w:rsidRPr="00D209A8" w:rsidRDefault="00CA7F35" w:rsidP="00667B0D">
      <w:pPr>
        <w:jc w:val="right"/>
        <w:rPr>
          <w:color w:val="000000"/>
          <w:sz w:val="22"/>
          <w:szCs w:val="22"/>
          <w:lang w:val="es-ES"/>
        </w:rPr>
      </w:pPr>
      <w:r w:rsidRPr="00D209A8">
        <w:rPr>
          <w:color w:val="000000"/>
          <w:sz w:val="22"/>
          <w:szCs w:val="22"/>
          <w:lang w:val="es-ES"/>
        </w:rPr>
        <w:t xml:space="preserve">Edificio Bruno Günther, </w:t>
      </w:r>
      <w:proofErr w:type="spellStart"/>
      <w:r w:rsidRPr="00D209A8">
        <w:rPr>
          <w:color w:val="000000"/>
          <w:sz w:val="22"/>
          <w:szCs w:val="22"/>
          <w:lang w:val="es-ES"/>
        </w:rPr>
        <w:t>Hontaneda</w:t>
      </w:r>
      <w:proofErr w:type="spellEnd"/>
      <w:r w:rsidRPr="00D209A8">
        <w:rPr>
          <w:color w:val="000000"/>
          <w:sz w:val="22"/>
          <w:szCs w:val="22"/>
          <w:lang w:val="es-ES"/>
        </w:rPr>
        <w:t xml:space="preserve"> 2664</w:t>
      </w:r>
    </w:p>
    <w:p w14:paraId="19A564D5" w14:textId="77777777" w:rsidR="00CA7F35" w:rsidRPr="00D209A8" w:rsidRDefault="00CA7F35" w:rsidP="00667B0D">
      <w:pPr>
        <w:jc w:val="right"/>
        <w:rPr>
          <w:color w:val="000000"/>
          <w:sz w:val="22"/>
          <w:szCs w:val="22"/>
          <w:lang w:val="es-ES"/>
        </w:rPr>
      </w:pPr>
      <w:r w:rsidRPr="00D209A8">
        <w:rPr>
          <w:color w:val="000000"/>
          <w:sz w:val="22"/>
          <w:szCs w:val="22"/>
          <w:lang w:val="es-ES"/>
        </w:rPr>
        <w:t>Valparaíso</w:t>
      </w:r>
    </w:p>
    <w:p w14:paraId="7919F300" w14:textId="0ADCD225" w:rsidR="00CA7F35" w:rsidRPr="00D209A8" w:rsidRDefault="00CA7F35" w:rsidP="00667B0D">
      <w:pPr>
        <w:jc w:val="right"/>
        <w:rPr>
          <w:color w:val="000000"/>
          <w:sz w:val="22"/>
          <w:szCs w:val="22"/>
          <w:lang w:val="es-ES"/>
        </w:rPr>
      </w:pPr>
      <w:r w:rsidRPr="00D209A8">
        <w:rPr>
          <w:color w:val="000000"/>
          <w:sz w:val="22"/>
          <w:szCs w:val="22"/>
          <w:lang w:val="es-ES"/>
        </w:rPr>
        <w:t>Teléfonos: +5632250</w:t>
      </w:r>
      <w:r w:rsidR="00667B0D" w:rsidRPr="00D209A8">
        <w:rPr>
          <w:color w:val="000000"/>
          <w:sz w:val="22"/>
          <w:szCs w:val="22"/>
          <w:lang w:val="es-ES"/>
        </w:rPr>
        <w:t>7354</w:t>
      </w:r>
      <w:r w:rsidRPr="00D209A8">
        <w:rPr>
          <w:color w:val="000000"/>
          <w:sz w:val="22"/>
          <w:szCs w:val="22"/>
          <w:lang w:val="es-ES"/>
        </w:rPr>
        <w:t> +56990842998</w:t>
      </w:r>
    </w:p>
    <w:p w14:paraId="0E41C985" w14:textId="535736CE" w:rsidR="002E3680" w:rsidRPr="00D209A8" w:rsidRDefault="002E3680" w:rsidP="002E3680">
      <w:pPr>
        <w:jc w:val="right"/>
        <w:rPr>
          <w:color w:val="000000"/>
          <w:sz w:val="22"/>
          <w:szCs w:val="22"/>
          <w:lang w:val="es-ES"/>
        </w:rPr>
      </w:pPr>
      <w:hyperlink r:id="rId7" w:history="1">
        <w:r w:rsidRPr="00D209A8">
          <w:rPr>
            <w:rStyle w:val="Hipervnculo"/>
            <w:sz w:val="22"/>
            <w:szCs w:val="22"/>
            <w:lang w:val="es-ES"/>
          </w:rPr>
          <w:t>alvaro.ardiles@uv.cl</w:t>
        </w:r>
      </w:hyperlink>
    </w:p>
    <w:p w14:paraId="6871BD9A" w14:textId="3DB50858" w:rsidR="00CA7F35" w:rsidRPr="00D209A8" w:rsidRDefault="00CA7F35" w:rsidP="00667B0D">
      <w:pPr>
        <w:jc w:val="right"/>
        <w:rPr>
          <w:color w:val="000000"/>
          <w:sz w:val="22"/>
          <w:szCs w:val="22"/>
          <w:lang w:val="es-ES"/>
        </w:rPr>
      </w:pPr>
      <w:hyperlink r:id="rId8" w:history="1">
        <w:r w:rsidRPr="00D209A8">
          <w:rPr>
            <w:rStyle w:val="Hipervnculo"/>
            <w:sz w:val="22"/>
            <w:szCs w:val="22"/>
            <w:lang w:val="es-ES"/>
          </w:rPr>
          <w:t>http://cinv.uv.cl/aardiles/</w:t>
        </w:r>
      </w:hyperlink>
    </w:p>
    <w:p w14:paraId="73F4A11C" w14:textId="7E523C4C" w:rsidR="00CA7F35" w:rsidRPr="00CA7F35" w:rsidRDefault="00CA7F35" w:rsidP="002A7176">
      <w:pPr>
        <w:pStyle w:val="Ttulo"/>
        <w:tabs>
          <w:tab w:val="right" w:pos="8838"/>
        </w:tabs>
        <w:rPr>
          <w:sz w:val="32"/>
          <w:szCs w:val="32"/>
        </w:rPr>
      </w:pPr>
    </w:p>
    <w:p w14:paraId="7D041032" w14:textId="77777777" w:rsidR="00020472" w:rsidRDefault="00020472" w:rsidP="00020472">
      <w:pPr>
        <w:pStyle w:val="Ttulo"/>
        <w:jc w:val="left"/>
        <w:rPr>
          <w:u w:val="none"/>
        </w:rPr>
      </w:pPr>
    </w:p>
    <w:p w14:paraId="6B63A629" w14:textId="55A27843" w:rsidR="007A2179" w:rsidRDefault="007A2179" w:rsidP="007A2179">
      <w:pPr>
        <w:pStyle w:val="Ttulo"/>
        <w:jc w:val="both"/>
      </w:pPr>
      <w:r>
        <w:t xml:space="preserve">ANTECEDENTES PERSONALES </w:t>
      </w:r>
    </w:p>
    <w:p w14:paraId="68EA66BB" w14:textId="77777777" w:rsidR="007A2179" w:rsidRPr="00C96C30" w:rsidRDefault="007A2179" w:rsidP="007A2179">
      <w:pPr>
        <w:pStyle w:val="Ttulo"/>
        <w:jc w:val="both"/>
        <w:rPr>
          <w:b w:val="0"/>
          <w:bCs w:val="0"/>
          <w:u w:val="none"/>
        </w:rPr>
      </w:pPr>
    </w:p>
    <w:p w14:paraId="3D79FA7D" w14:textId="58590F8E" w:rsidR="000306BA" w:rsidRPr="00B01613" w:rsidRDefault="007A2179" w:rsidP="007A2179">
      <w:pPr>
        <w:pStyle w:val="Ttulo"/>
        <w:jc w:val="both"/>
      </w:pPr>
      <w:r>
        <w:t>Nombre</w:t>
      </w:r>
      <w:r w:rsidR="00B01613">
        <w:t xml:space="preserve">: </w:t>
      </w:r>
      <w:r>
        <w:rPr>
          <w:b w:val="0"/>
          <w:u w:val="none"/>
        </w:rPr>
        <w:t>Álvaro Oscar Ardiles Araya</w:t>
      </w:r>
    </w:p>
    <w:p w14:paraId="4E5CD994" w14:textId="77777777" w:rsidR="00020472" w:rsidRDefault="00020472" w:rsidP="00020472">
      <w:pPr>
        <w:pStyle w:val="Ttulo"/>
        <w:jc w:val="both"/>
      </w:pPr>
    </w:p>
    <w:p w14:paraId="1320F28A" w14:textId="0D6EFBA8" w:rsidR="007A2179" w:rsidRPr="00B01613" w:rsidRDefault="007A2179" w:rsidP="007A2179">
      <w:pPr>
        <w:pStyle w:val="Ttulo"/>
        <w:jc w:val="both"/>
      </w:pPr>
      <w:r>
        <w:t>Cédula de Identidad</w:t>
      </w:r>
      <w:r w:rsidR="00B01613">
        <w:t xml:space="preserve">: </w:t>
      </w:r>
      <w:r>
        <w:rPr>
          <w:b w:val="0"/>
          <w:u w:val="none"/>
        </w:rPr>
        <w:t>13.178.432-5</w:t>
      </w:r>
    </w:p>
    <w:p w14:paraId="09189587" w14:textId="77777777" w:rsidR="00F45A97" w:rsidRPr="00914A10" w:rsidRDefault="00F45A97" w:rsidP="007A2179">
      <w:pPr>
        <w:pStyle w:val="Ttulo"/>
        <w:jc w:val="both"/>
        <w:rPr>
          <w:b w:val="0"/>
          <w:u w:val="none"/>
        </w:rPr>
      </w:pPr>
    </w:p>
    <w:p w14:paraId="3FC5DAEF" w14:textId="0DC3D35D" w:rsidR="00F45A97" w:rsidRPr="00B01613" w:rsidRDefault="00F45A97" w:rsidP="00F45A97">
      <w:pPr>
        <w:pStyle w:val="Ttulo"/>
        <w:jc w:val="both"/>
      </w:pPr>
      <w:r>
        <w:t>Nacionalidad</w:t>
      </w:r>
      <w:r w:rsidR="00B01613">
        <w:t xml:space="preserve">: </w:t>
      </w:r>
      <w:proofErr w:type="gramStart"/>
      <w:r>
        <w:rPr>
          <w:b w:val="0"/>
          <w:u w:val="none"/>
        </w:rPr>
        <w:t>Chilena</w:t>
      </w:r>
      <w:proofErr w:type="gramEnd"/>
    </w:p>
    <w:p w14:paraId="246CE2BC" w14:textId="77777777" w:rsidR="00F45A97" w:rsidRDefault="00F45A97" w:rsidP="00F45A97">
      <w:pPr>
        <w:pStyle w:val="Ttulo"/>
        <w:jc w:val="both"/>
      </w:pPr>
    </w:p>
    <w:p w14:paraId="7BF5BB58" w14:textId="775BF1E6" w:rsidR="00F45A97" w:rsidRPr="00B01613" w:rsidRDefault="00F45A97" w:rsidP="00F45A97">
      <w:pPr>
        <w:pStyle w:val="Ttulo"/>
        <w:jc w:val="both"/>
      </w:pPr>
      <w:r>
        <w:t>Estado civil</w:t>
      </w:r>
      <w:r w:rsidR="00B01613">
        <w:t xml:space="preserve">: </w:t>
      </w:r>
      <w:r w:rsidR="0053428C">
        <w:rPr>
          <w:b w:val="0"/>
          <w:u w:val="none"/>
        </w:rPr>
        <w:t>Soltero</w:t>
      </w:r>
    </w:p>
    <w:p w14:paraId="74F5E3EC" w14:textId="77777777" w:rsidR="007A2179" w:rsidRDefault="007A2179" w:rsidP="00FC1961">
      <w:pPr>
        <w:pStyle w:val="Ttulo"/>
        <w:jc w:val="both"/>
      </w:pPr>
    </w:p>
    <w:p w14:paraId="5B13DC3B" w14:textId="61EDA593" w:rsidR="00020472" w:rsidRDefault="00020472" w:rsidP="00FC1961">
      <w:pPr>
        <w:pStyle w:val="Ttulo"/>
        <w:jc w:val="both"/>
      </w:pPr>
      <w:r>
        <w:t>ANTECEDENTES ACADÉMICOS</w:t>
      </w:r>
    </w:p>
    <w:p w14:paraId="23F4A418" w14:textId="77777777" w:rsidR="00020472" w:rsidRPr="00C96C30" w:rsidRDefault="00020472" w:rsidP="00020472">
      <w:pPr>
        <w:pStyle w:val="Ttulo"/>
        <w:jc w:val="both"/>
        <w:rPr>
          <w:b w:val="0"/>
          <w:bCs w:val="0"/>
          <w:u w:val="none"/>
        </w:rPr>
      </w:pPr>
    </w:p>
    <w:p w14:paraId="7B47EC54" w14:textId="77777777" w:rsidR="00020472" w:rsidRDefault="00020472" w:rsidP="00020472">
      <w:pPr>
        <w:pStyle w:val="Ttulo"/>
        <w:jc w:val="both"/>
      </w:pPr>
      <w:r w:rsidRPr="00F84676">
        <w:t>Enseñanza Superior</w:t>
      </w:r>
    </w:p>
    <w:p w14:paraId="11425AE3" w14:textId="77777777" w:rsidR="00020472" w:rsidRDefault="00020472" w:rsidP="00020472">
      <w:pPr>
        <w:pStyle w:val="Ttulo"/>
        <w:jc w:val="both"/>
        <w:rPr>
          <w:b w:val="0"/>
          <w:u w:val="none"/>
        </w:rPr>
      </w:pPr>
    </w:p>
    <w:p w14:paraId="39A5806B" w14:textId="3942BB97" w:rsidR="007B6977" w:rsidRDefault="007B6977" w:rsidP="00020472">
      <w:pPr>
        <w:pStyle w:val="Ttulo"/>
        <w:jc w:val="both"/>
        <w:rPr>
          <w:b w:val="0"/>
          <w:u w:val="none"/>
        </w:rPr>
      </w:pPr>
      <w:r>
        <w:rPr>
          <w:u w:val="none"/>
        </w:rPr>
        <w:t xml:space="preserve">2005 </w:t>
      </w:r>
      <w:proofErr w:type="gramStart"/>
      <w:r w:rsidRPr="00FC3165">
        <w:rPr>
          <w:b w:val="0"/>
          <w:u w:val="none"/>
        </w:rPr>
        <w:t>Pontificia</w:t>
      </w:r>
      <w:proofErr w:type="gramEnd"/>
      <w:r w:rsidRPr="00FC3165">
        <w:rPr>
          <w:b w:val="0"/>
          <w:u w:val="none"/>
        </w:rPr>
        <w:t xml:space="preserve"> Universidad Católica de Valparaíso</w:t>
      </w:r>
      <w:r w:rsidR="00C76139">
        <w:rPr>
          <w:b w:val="0"/>
          <w:u w:val="none"/>
        </w:rPr>
        <w:t>,</w:t>
      </w:r>
      <w:r w:rsidRPr="00FC3165">
        <w:rPr>
          <w:b w:val="0"/>
          <w:u w:val="none"/>
        </w:rPr>
        <w:t xml:space="preserve"> </w:t>
      </w:r>
      <w:r w:rsidR="00120AB3">
        <w:rPr>
          <w:b w:val="0"/>
          <w:u w:val="none"/>
        </w:rPr>
        <w:t>Licenciatura</w:t>
      </w:r>
      <w:r>
        <w:rPr>
          <w:b w:val="0"/>
          <w:u w:val="none"/>
        </w:rPr>
        <w:t xml:space="preserve"> </w:t>
      </w:r>
      <w:r w:rsidR="00C76139">
        <w:rPr>
          <w:b w:val="0"/>
          <w:u w:val="none"/>
        </w:rPr>
        <w:t>en</w:t>
      </w:r>
      <w:r w:rsidR="00120AB3">
        <w:rPr>
          <w:b w:val="0"/>
          <w:u w:val="none"/>
        </w:rPr>
        <w:t xml:space="preserve"> Bioquímica</w:t>
      </w:r>
    </w:p>
    <w:p w14:paraId="1D3C6D6D" w14:textId="77777777" w:rsidR="007B6977" w:rsidRDefault="007B6977" w:rsidP="00020472">
      <w:pPr>
        <w:pStyle w:val="Ttulo"/>
        <w:jc w:val="both"/>
        <w:rPr>
          <w:u w:val="none"/>
        </w:rPr>
      </w:pPr>
    </w:p>
    <w:p w14:paraId="323EBF4C" w14:textId="37BF11FE" w:rsidR="00020472" w:rsidRPr="00FC3165" w:rsidRDefault="007B6977" w:rsidP="00020472">
      <w:pPr>
        <w:pStyle w:val="Ttulo"/>
        <w:jc w:val="both"/>
        <w:rPr>
          <w:b w:val="0"/>
          <w:u w:val="none"/>
        </w:rPr>
      </w:pPr>
      <w:r>
        <w:rPr>
          <w:u w:val="none"/>
        </w:rPr>
        <w:t xml:space="preserve">2006 </w:t>
      </w:r>
      <w:proofErr w:type="gramStart"/>
      <w:r w:rsidR="00020472" w:rsidRPr="00FC3165">
        <w:rPr>
          <w:b w:val="0"/>
          <w:u w:val="none"/>
        </w:rPr>
        <w:t>Pontificia</w:t>
      </w:r>
      <w:proofErr w:type="gramEnd"/>
      <w:r w:rsidR="00020472" w:rsidRPr="00FC3165">
        <w:rPr>
          <w:b w:val="0"/>
          <w:u w:val="none"/>
        </w:rPr>
        <w:t xml:space="preserve"> Universidad Católica de Valparaíso</w:t>
      </w:r>
      <w:r w:rsidR="00C76139">
        <w:rPr>
          <w:b w:val="0"/>
          <w:u w:val="none"/>
        </w:rPr>
        <w:t>,</w:t>
      </w:r>
      <w:r w:rsidR="00020472" w:rsidRPr="00FC3165">
        <w:rPr>
          <w:b w:val="0"/>
          <w:u w:val="none"/>
        </w:rPr>
        <w:t xml:space="preserve"> </w:t>
      </w:r>
      <w:r w:rsidR="00020472">
        <w:rPr>
          <w:b w:val="0"/>
          <w:u w:val="none"/>
        </w:rPr>
        <w:t>Título de Bioquímico</w:t>
      </w:r>
    </w:p>
    <w:p w14:paraId="2C3D9223" w14:textId="77777777" w:rsidR="00020472" w:rsidRPr="00D209A8" w:rsidRDefault="00020472" w:rsidP="00020472">
      <w:pPr>
        <w:rPr>
          <w:b/>
          <w:lang w:val="es-ES"/>
        </w:rPr>
      </w:pPr>
    </w:p>
    <w:p w14:paraId="511C2626" w14:textId="77777777" w:rsidR="00020472" w:rsidRPr="00D209A8" w:rsidRDefault="00020472" w:rsidP="00020472">
      <w:pPr>
        <w:rPr>
          <w:b/>
          <w:u w:val="single"/>
          <w:lang w:val="es-ES"/>
        </w:rPr>
      </w:pPr>
      <w:r w:rsidRPr="00D209A8">
        <w:rPr>
          <w:b/>
          <w:u w:val="single"/>
          <w:lang w:val="es-ES"/>
        </w:rPr>
        <w:t>Estudios de Postgrado</w:t>
      </w:r>
    </w:p>
    <w:p w14:paraId="3FF06D0D" w14:textId="77777777" w:rsidR="00020472" w:rsidRPr="00D209A8" w:rsidRDefault="00020472" w:rsidP="00020472">
      <w:pPr>
        <w:tabs>
          <w:tab w:val="left" w:pos="3020"/>
        </w:tabs>
        <w:jc w:val="both"/>
        <w:rPr>
          <w:lang w:val="es-ES"/>
        </w:rPr>
      </w:pPr>
    </w:p>
    <w:p w14:paraId="05945F1F" w14:textId="50236E31" w:rsidR="007B6977" w:rsidRPr="00D209A8" w:rsidRDefault="00020472" w:rsidP="007B6977">
      <w:pPr>
        <w:tabs>
          <w:tab w:val="left" w:pos="3020"/>
        </w:tabs>
        <w:jc w:val="both"/>
        <w:rPr>
          <w:lang w:val="es-ES"/>
        </w:rPr>
      </w:pPr>
      <w:r w:rsidRPr="00D209A8">
        <w:rPr>
          <w:b/>
          <w:lang w:val="es-ES"/>
        </w:rPr>
        <w:t xml:space="preserve">2011 </w:t>
      </w:r>
      <w:proofErr w:type="gramStart"/>
      <w:r w:rsidRPr="00D209A8">
        <w:rPr>
          <w:lang w:val="es-ES"/>
        </w:rPr>
        <w:t>Universidad</w:t>
      </w:r>
      <w:proofErr w:type="gramEnd"/>
      <w:r w:rsidRPr="00D209A8">
        <w:rPr>
          <w:lang w:val="es-ES"/>
        </w:rPr>
        <w:t xml:space="preserve"> de Valparaíso, Doctor en Ciencias</w:t>
      </w:r>
      <w:r w:rsidR="00142A81" w:rsidRPr="00D209A8">
        <w:rPr>
          <w:lang w:val="es-ES"/>
        </w:rPr>
        <w:t xml:space="preserve"> mención Neurociencias. </w:t>
      </w:r>
    </w:p>
    <w:p w14:paraId="2811E21C" w14:textId="77777777" w:rsidR="00020472" w:rsidRPr="00D209A8" w:rsidRDefault="00020472" w:rsidP="00020472">
      <w:pPr>
        <w:tabs>
          <w:tab w:val="left" w:pos="3020"/>
        </w:tabs>
        <w:jc w:val="both"/>
        <w:rPr>
          <w:lang w:val="es-ES"/>
        </w:rPr>
      </w:pPr>
    </w:p>
    <w:p w14:paraId="511C0857" w14:textId="77777777" w:rsidR="00020472" w:rsidRPr="00D209A8" w:rsidRDefault="00020472" w:rsidP="00020472">
      <w:pPr>
        <w:rPr>
          <w:lang w:val="es-ES"/>
        </w:rPr>
      </w:pPr>
    </w:p>
    <w:p w14:paraId="3B78C5FA" w14:textId="77777777" w:rsidR="00020472" w:rsidRDefault="00020472" w:rsidP="00020472">
      <w:pPr>
        <w:pStyle w:val="Ttulo1"/>
      </w:pPr>
      <w:r>
        <w:t>ANTECEDENTES LABORALES</w:t>
      </w:r>
    </w:p>
    <w:p w14:paraId="234FCF87" w14:textId="77777777" w:rsidR="00020472" w:rsidRDefault="00020472" w:rsidP="00020472">
      <w:pPr>
        <w:tabs>
          <w:tab w:val="left" w:pos="3020"/>
        </w:tabs>
        <w:jc w:val="both"/>
        <w:rPr>
          <w:lang w:val="es-ES_tradnl"/>
        </w:rPr>
      </w:pPr>
    </w:p>
    <w:p w14:paraId="47D9415D" w14:textId="77777777" w:rsidR="00020472" w:rsidRPr="001D71F1" w:rsidRDefault="00020472" w:rsidP="00020472">
      <w:pPr>
        <w:jc w:val="both"/>
        <w:rPr>
          <w:b/>
          <w:lang w:val="es-ES_tradnl"/>
        </w:rPr>
      </w:pPr>
      <w:r w:rsidRPr="001D71F1">
        <w:rPr>
          <w:b/>
          <w:lang w:val="es-ES_tradnl"/>
        </w:rPr>
        <w:t xml:space="preserve">Enero – </w:t>
      </w:r>
      <w:proofErr w:type="gramStart"/>
      <w:r w:rsidR="000E2F66">
        <w:rPr>
          <w:b/>
          <w:lang w:val="es-ES_tradnl"/>
        </w:rPr>
        <w:t>Marzo</w:t>
      </w:r>
      <w:proofErr w:type="gramEnd"/>
      <w:r w:rsidRPr="001D71F1">
        <w:rPr>
          <w:b/>
          <w:lang w:val="es-ES_tradnl"/>
        </w:rPr>
        <w:t xml:space="preserve"> 2002 Hospital Carlos Van Buren, Valparaíso.</w:t>
      </w:r>
    </w:p>
    <w:p w14:paraId="74AD6606" w14:textId="77777777" w:rsidR="00020472" w:rsidRPr="001D71F1" w:rsidRDefault="00020472" w:rsidP="00020472">
      <w:pPr>
        <w:jc w:val="both"/>
        <w:rPr>
          <w:lang w:val="es-ES_tradnl"/>
        </w:rPr>
      </w:pPr>
      <w:r w:rsidRPr="001D71F1">
        <w:rPr>
          <w:lang w:val="es-ES_tradnl"/>
        </w:rPr>
        <w:t>Práctica profesional en laboratorio clínico.</w:t>
      </w:r>
    </w:p>
    <w:p w14:paraId="3B2FDAD5" w14:textId="77777777" w:rsidR="00020472" w:rsidRDefault="00020472" w:rsidP="00020472">
      <w:pPr>
        <w:jc w:val="both"/>
        <w:rPr>
          <w:b/>
          <w:lang w:val="es-ES_tradnl"/>
        </w:rPr>
      </w:pPr>
    </w:p>
    <w:p w14:paraId="71B59026" w14:textId="55AC0CBA" w:rsidR="00B96914" w:rsidRPr="00B01613" w:rsidRDefault="00020472" w:rsidP="00B01613">
      <w:pPr>
        <w:jc w:val="both"/>
        <w:rPr>
          <w:rFonts w:cs="Tahoma"/>
          <w:lang w:val="es-ES"/>
        </w:rPr>
      </w:pPr>
      <w:r>
        <w:rPr>
          <w:b/>
          <w:lang w:val="es-ES_tradnl"/>
        </w:rPr>
        <w:t>Enero 2005</w:t>
      </w:r>
      <w:r w:rsidRPr="002E4B5D">
        <w:rPr>
          <w:b/>
          <w:lang w:val="es-ES_tradnl"/>
        </w:rPr>
        <w:t xml:space="preserve"> – </w:t>
      </w:r>
      <w:r w:rsidR="00B01613" w:rsidRPr="00B01613">
        <w:rPr>
          <w:b/>
          <w:bCs/>
          <w:lang w:val="es-ES_tradnl"/>
        </w:rPr>
        <w:t>Febrero 2007</w:t>
      </w:r>
      <w:r w:rsidRPr="002E4B5D">
        <w:rPr>
          <w:b/>
          <w:lang w:val="es-ES_tradnl"/>
        </w:rPr>
        <w:t xml:space="preserve"> Centro </w:t>
      </w:r>
      <w:r>
        <w:rPr>
          <w:b/>
          <w:lang w:val="es-ES_tradnl"/>
        </w:rPr>
        <w:t xml:space="preserve">Interdisciplinario </w:t>
      </w:r>
      <w:r w:rsidRPr="002E4B5D">
        <w:rPr>
          <w:b/>
          <w:lang w:val="es-ES_tradnl"/>
        </w:rPr>
        <w:t>de</w:t>
      </w:r>
      <w:r>
        <w:rPr>
          <w:lang w:val="es-ES_tradnl"/>
        </w:rPr>
        <w:t xml:space="preserve"> </w:t>
      </w:r>
      <w:r w:rsidRPr="002E4B5D">
        <w:rPr>
          <w:b/>
          <w:lang w:val="es-ES_tradnl"/>
        </w:rPr>
        <w:t>Neurociencias</w:t>
      </w:r>
      <w:r>
        <w:rPr>
          <w:lang w:val="es-ES_tradnl"/>
        </w:rPr>
        <w:t xml:space="preserve"> </w:t>
      </w:r>
      <w:r w:rsidRPr="002E4B5D">
        <w:rPr>
          <w:b/>
          <w:lang w:val="es-ES_tradnl"/>
        </w:rPr>
        <w:t>de Valparaíso</w:t>
      </w:r>
      <w:r>
        <w:rPr>
          <w:lang w:val="es-ES_tradnl"/>
        </w:rPr>
        <w:t xml:space="preserve">: </w:t>
      </w:r>
      <w:r w:rsidR="00C76139">
        <w:rPr>
          <w:lang w:val="es-ES_tradnl"/>
        </w:rPr>
        <w:t>Asistente de Investigación</w:t>
      </w:r>
      <w:r w:rsidRPr="001D71F1">
        <w:rPr>
          <w:lang w:val="es-ES_tradnl"/>
        </w:rPr>
        <w:t xml:space="preserve"> </w:t>
      </w:r>
      <w:r w:rsidR="00B01613">
        <w:rPr>
          <w:lang w:val="es-ES_tradnl"/>
        </w:rPr>
        <w:t>para</w:t>
      </w:r>
      <w:r w:rsidRPr="001D71F1">
        <w:rPr>
          <w:lang w:val="es-ES_tradnl"/>
        </w:rPr>
        <w:t xml:space="preserve"> proyecto</w:t>
      </w:r>
      <w:r w:rsidR="00B01613">
        <w:rPr>
          <w:lang w:val="es-ES_tradnl"/>
        </w:rPr>
        <w:t>s</w:t>
      </w:r>
      <w:r w:rsidRPr="001D71F1">
        <w:rPr>
          <w:lang w:val="es-ES_tradnl"/>
        </w:rPr>
        <w:t xml:space="preserve"> </w:t>
      </w:r>
      <w:r>
        <w:rPr>
          <w:lang w:val="es-ES_tradnl"/>
        </w:rPr>
        <w:t>FONDECYT</w:t>
      </w:r>
      <w:r w:rsidRPr="001D71F1">
        <w:rPr>
          <w:lang w:val="es-ES_tradnl"/>
        </w:rPr>
        <w:t xml:space="preserve"> 1020812</w:t>
      </w:r>
      <w:r w:rsidR="00B01613">
        <w:rPr>
          <w:lang w:val="es-ES_tradnl"/>
        </w:rPr>
        <w:t xml:space="preserve"> y </w:t>
      </w:r>
      <w:r>
        <w:rPr>
          <w:lang w:val="es-ES_tradnl"/>
        </w:rPr>
        <w:t xml:space="preserve">ANILLO ACT-45. </w:t>
      </w:r>
    </w:p>
    <w:p w14:paraId="5D680048" w14:textId="77777777" w:rsidR="00B96914" w:rsidRPr="00D209A8" w:rsidRDefault="00B96914" w:rsidP="00B96914">
      <w:pPr>
        <w:rPr>
          <w:lang w:val="es-ES"/>
        </w:rPr>
      </w:pPr>
    </w:p>
    <w:p w14:paraId="79DFBB5F" w14:textId="77777777" w:rsidR="007961B4" w:rsidRPr="00D209A8" w:rsidRDefault="00505D3F" w:rsidP="00B96914">
      <w:pPr>
        <w:rPr>
          <w:lang w:val="es-ES"/>
        </w:rPr>
      </w:pPr>
      <w:r>
        <w:rPr>
          <w:b/>
          <w:lang w:val="es-ES_tradnl"/>
        </w:rPr>
        <w:t>Mayo</w:t>
      </w:r>
      <w:r w:rsidR="00B96914">
        <w:rPr>
          <w:b/>
          <w:lang w:val="es-ES_tradnl"/>
        </w:rPr>
        <w:t>-</w:t>
      </w:r>
      <w:r>
        <w:rPr>
          <w:b/>
          <w:lang w:val="es-ES_tradnl"/>
        </w:rPr>
        <w:t>Julio 2011</w:t>
      </w:r>
      <w:r w:rsidR="00B96914">
        <w:rPr>
          <w:b/>
          <w:lang w:val="es-ES_tradnl"/>
        </w:rPr>
        <w:t xml:space="preserve"> Universidad </w:t>
      </w:r>
      <w:r>
        <w:rPr>
          <w:b/>
          <w:lang w:val="es-ES_tradnl"/>
        </w:rPr>
        <w:t>de Mar</w:t>
      </w:r>
      <w:r w:rsidR="00B96914">
        <w:rPr>
          <w:b/>
          <w:lang w:val="es-ES_tradnl"/>
        </w:rPr>
        <w:t xml:space="preserve">: </w:t>
      </w:r>
      <w:r w:rsidR="00B96914" w:rsidRPr="007961B4">
        <w:rPr>
          <w:lang w:val="es-ES_tradnl"/>
        </w:rPr>
        <w:t>Profesor</w:t>
      </w:r>
      <w:r w:rsidR="00B96914">
        <w:rPr>
          <w:b/>
          <w:lang w:val="es-ES_tradnl"/>
        </w:rPr>
        <w:t xml:space="preserve"> </w:t>
      </w:r>
      <w:r w:rsidR="00B96914" w:rsidRPr="00607F82">
        <w:rPr>
          <w:lang w:val="es-ES_tradnl"/>
        </w:rPr>
        <w:t>de</w:t>
      </w:r>
      <w:r w:rsidR="00B96914">
        <w:rPr>
          <w:b/>
          <w:lang w:val="es-ES_tradnl"/>
        </w:rPr>
        <w:t xml:space="preserve"> </w:t>
      </w:r>
      <w:r w:rsidR="00B96914">
        <w:rPr>
          <w:lang w:val="es-ES_tradnl"/>
        </w:rPr>
        <w:t xml:space="preserve">Cátedra </w:t>
      </w:r>
      <w:r w:rsidR="00B96914" w:rsidRPr="007712B9">
        <w:rPr>
          <w:lang w:val="es-ES_tradnl"/>
        </w:rPr>
        <w:t xml:space="preserve">para la carrera de </w:t>
      </w:r>
      <w:r>
        <w:rPr>
          <w:lang w:val="es-ES_tradnl"/>
        </w:rPr>
        <w:t>Medicina</w:t>
      </w:r>
      <w:r w:rsidR="00B96914">
        <w:rPr>
          <w:lang w:val="es-ES_tradnl"/>
        </w:rPr>
        <w:t>.</w:t>
      </w:r>
    </w:p>
    <w:p w14:paraId="172416F6" w14:textId="77777777" w:rsidR="007961B4" w:rsidRPr="00D209A8" w:rsidRDefault="007961B4" w:rsidP="007961B4">
      <w:pPr>
        <w:rPr>
          <w:lang w:val="es-ES"/>
        </w:rPr>
      </w:pPr>
    </w:p>
    <w:p w14:paraId="5E91A120" w14:textId="455A8E41" w:rsidR="00020472" w:rsidRPr="00D209A8" w:rsidRDefault="007961B4" w:rsidP="007961B4">
      <w:pPr>
        <w:rPr>
          <w:lang w:val="es-ES"/>
        </w:rPr>
      </w:pPr>
      <w:r>
        <w:rPr>
          <w:b/>
          <w:lang w:val="es-ES_tradnl"/>
        </w:rPr>
        <w:lastRenderedPageBreak/>
        <w:t xml:space="preserve">Agosto-diciembre 2011-2012 Universidad Andrés Bello: </w:t>
      </w:r>
      <w:r w:rsidRPr="007961B4">
        <w:rPr>
          <w:lang w:val="es-ES_tradnl"/>
        </w:rPr>
        <w:t>Profesor</w:t>
      </w:r>
      <w:r w:rsidR="00607F82">
        <w:rPr>
          <w:b/>
          <w:lang w:val="es-ES_tradnl"/>
        </w:rPr>
        <w:t xml:space="preserve"> </w:t>
      </w:r>
      <w:r w:rsidR="00607F82" w:rsidRPr="00607F82">
        <w:rPr>
          <w:lang w:val="es-ES_tradnl"/>
        </w:rPr>
        <w:t>de</w:t>
      </w:r>
      <w:r w:rsidR="00607F82">
        <w:rPr>
          <w:b/>
          <w:lang w:val="es-ES_tradnl"/>
        </w:rPr>
        <w:t xml:space="preserve"> </w:t>
      </w:r>
      <w:r>
        <w:rPr>
          <w:lang w:val="es-ES_tradnl"/>
        </w:rPr>
        <w:t xml:space="preserve">Cátedra </w:t>
      </w:r>
      <w:r w:rsidRPr="007712B9">
        <w:rPr>
          <w:lang w:val="es-ES_tradnl"/>
        </w:rPr>
        <w:t xml:space="preserve">para la carrera de Ingeniería </w:t>
      </w:r>
      <w:r>
        <w:rPr>
          <w:lang w:val="es-ES_tradnl"/>
        </w:rPr>
        <w:t>en Biotecnología.</w:t>
      </w:r>
      <w:r w:rsidR="00464402">
        <w:rPr>
          <w:lang w:val="es-ES_tradnl"/>
        </w:rPr>
        <w:t xml:space="preserve"> </w:t>
      </w:r>
    </w:p>
    <w:p w14:paraId="13DF2697" w14:textId="77777777" w:rsidR="00020472" w:rsidRPr="00D209A8" w:rsidRDefault="00020472" w:rsidP="00020472">
      <w:pPr>
        <w:rPr>
          <w:lang w:val="es-ES"/>
        </w:rPr>
      </w:pPr>
    </w:p>
    <w:p w14:paraId="72D819C9" w14:textId="77777777" w:rsidR="00020472" w:rsidRPr="00D209A8" w:rsidRDefault="00020472" w:rsidP="00020472">
      <w:pPr>
        <w:rPr>
          <w:lang w:val="es-ES"/>
        </w:rPr>
      </w:pPr>
      <w:r w:rsidRPr="00D209A8">
        <w:rPr>
          <w:b/>
          <w:lang w:val="es-ES"/>
        </w:rPr>
        <w:t xml:space="preserve">Enero – </w:t>
      </w:r>
      <w:proofErr w:type="gramStart"/>
      <w:r w:rsidRPr="00D209A8">
        <w:rPr>
          <w:b/>
          <w:lang w:val="es-ES"/>
        </w:rPr>
        <w:t>Septiembre</w:t>
      </w:r>
      <w:proofErr w:type="gramEnd"/>
      <w:r w:rsidRPr="00D209A8">
        <w:rPr>
          <w:b/>
          <w:lang w:val="es-ES"/>
        </w:rPr>
        <w:t xml:space="preserve"> 2012, Centro Interdisciplinario de Neurociencias de Valparaíso</w:t>
      </w:r>
      <w:r w:rsidRPr="00D209A8">
        <w:rPr>
          <w:lang w:val="es-ES"/>
        </w:rPr>
        <w:t xml:space="preserve">: Investigador </w:t>
      </w:r>
      <w:proofErr w:type="gramStart"/>
      <w:r w:rsidRPr="00D209A8">
        <w:rPr>
          <w:lang w:val="es-ES"/>
        </w:rPr>
        <w:t>post-doctoral</w:t>
      </w:r>
      <w:proofErr w:type="gramEnd"/>
      <w:r w:rsidRPr="00D209A8">
        <w:rPr>
          <w:lang w:val="es-ES"/>
        </w:rPr>
        <w:t xml:space="preserve"> en el marco del proyecto ICM-</w:t>
      </w:r>
      <w:r w:rsidR="007961B4" w:rsidRPr="00D209A8">
        <w:rPr>
          <w:lang w:val="es-ES"/>
        </w:rPr>
        <w:t>P0</w:t>
      </w:r>
      <w:r w:rsidRPr="00D209A8">
        <w:rPr>
          <w:lang w:val="es-ES"/>
        </w:rPr>
        <w:t xml:space="preserve">9-022-F </w:t>
      </w:r>
    </w:p>
    <w:p w14:paraId="6762374B" w14:textId="77777777" w:rsidR="00020472" w:rsidRPr="00D209A8" w:rsidRDefault="00020472" w:rsidP="00020472">
      <w:pPr>
        <w:rPr>
          <w:b/>
          <w:lang w:val="es-ES"/>
        </w:rPr>
      </w:pPr>
    </w:p>
    <w:p w14:paraId="3DF01B14" w14:textId="77777777" w:rsidR="00020472" w:rsidRPr="00D209A8" w:rsidRDefault="00020472" w:rsidP="00020472">
      <w:pPr>
        <w:rPr>
          <w:lang w:val="es-ES"/>
        </w:rPr>
      </w:pPr>
      <w:r w:rsidRPr="00D209A8">
        <w:rPr>
          <w:b/>
          <w:lang w:val="es-ES"/>
        </w:rPr>
        <w:t xml:space="preserve">Octubre 2012- </w:t>
      </w:r>
      <w:proofErr w:type="gramStart"/>
      <w:r w:rsidRPr="00D209A8">
        <w:rPr>
          <w:b/>
          <w:lang w:val="es-ES"/>
        </w:rPr>
        <w:t>Septiembre</w:t>
      </w:r>
      <w:proofErr w:type="gramEnd"/>
      <w:r w:rsidRPr="00D209A8">
        <w:rPr>
          <w:b/>
          <w:lang w:val="es-ES"/>
        </w:rPr>
        <w:t xml:space="preserve"> 2015, Centro Interdisciplinario de Neurociencias de Valparaíso</w:t>
      </w:r>
      <w:r w:rsidRPr="00D209A8">
        <w:rPr>
          <w:lang w:val="es-ES"/>
        </w:rPr>
        <w:t xml:space="preserve">: </w:t>
      </w:r>
      <w:r w:rsidR="00E265AF" w:rsidRPr="00D209A8">
        <w:rPr>
          <w:lang w:val="es-ES"/>
        </w:rPr>
        <w:t xml:space="preserve">Investigador Posdoctoral. Investigador responsable proyecto FONDECYT POSTDOCTORADO </w:t>
      </w:r>
      <w:proofErr w:type="spellStart"/>
      <w:r w:rsidR="00E265AF" w:rsidRPr="00D209A8">
        <w:rPr>
          <w:lang w:val="es-ES"/>
        </w:rPr>
        <w:t>Nº</w:t>
      </w:r>
      <w:proofErr w:type="spellEnd"/>
      <w:r w:rsidR="00E265AF" w:rsidRPr="00D209A8">
        <w:rPr>
          <w:lang w:val="es-ES"/>
        </w:rPr>
        <w:t xml:space="preserve"> 3130759</w:t>
      </w:r>
      <w:r w:rsidRPr="00D209A8">
        <w:rPr>
          <w:lang w:val="es-ES"/>
        </w:rPr>
        <w:t xml:space="preserve"> </w:t>
      </w:r>
    </w:p>
    <w:p w14:paraId="3F4B9825" w14:textId="77777777" w:rsidR="00020472" w:rsidRPr="00D209A8" w:rsidRDefault="00020472" w:rsidP="00020472">
      <w:pPr>
        <w:rPr>
          <w:lang w:val="es-ES"/>
        </w:rPr>
      </w:pPr>
    </w:p>
    <w:p w14:paraId="5218A107" w14:textId="584C76BD" w:rsidR="00C76139" w:rsidRPr="00D209A8" w:rsidRDefault="0041692D" w:rsidP="00020472">
      <w:pPr>
        <w:rPr>
          <w:lang w:val="es-ES"/>
        </w:rPr>
      </w:pPr>
      <w:r w:rsidRPr="00D209A8">
        <w:rPr>
          <w:b/>
          <w:lang w:val="es-ES"/>
        </w:rPr>
        <w:t>Noviembre</w:t>
      </w:r>
      <w:r w:rsidR="00020472" w:rsidRPr="00D209A8">
        <w:rPr>
          <w:b/>
          <w:lang w:val="es-ES"/>
        </w:rPr>
        <w:t xml:space="preserve"> 2015- , Centro Interdisciplinario de Neurociencias de Valparaíso</w:t>
      </w:r>
      <w:r w:rsidR="00E265AF" w:rsidRPr="00D209A8">
        <w:rPr>
          <w:lang w:val="es-ES"/>
        </w:rPr>
        <w:t>: Investigador asociado</w:t>
      </w:r>
      <w:r w:rsidR="00020472" w:rsidRPr="00D209A8">
        <w:rPr>
          <w:lang w:val="es-ES"/>
        </w:rPr>
        <w:t>.</w:t>
      </w:r>
      <w:r w:rsidRPr="00D209A8">
        <w:rPr>
          <w:lang w:val="es-ES"/>
        </w:rPr>
        <w:t xml:space="preserve"> </w:t>
      </w:r>
    </w:p>
    <w:p w14:paraId="15E65E5D" w14:textId="77777777" w:rsidR="00C76139" w:rsidRPr="00D209A8" w:rsidRDefault="00C76139" w:rsidP="00020472">
      <w:pPr>
        <w:rPr>
          <w:lang w:val="es-ES"/>
        </w:rPr>
      </w:pPr>
    </w:p>
    <w:p w14:paraId="41BEE0F0" w14:textId="39F71E26" w:rsidR="00866B50" w:rsidRDefault="00866B50" w:rsidP="00866B50">
      <w:pPr>
        <w:rPr>
          <w:lang w:val="es-ES"/>
        </w:rPr>
      </w:pPr>
      <w:r w:rsidRPr="00D209A8">
        <w:rPr>
          <w:b/>
          <w:lang w:val="es-ES"/>
        </w:rPr>
        <w:t xml:space="preserve">Enero 2017- </w:t>
      </w:r>
      <w:r w:rsidR="0024274A">
        <w:rPr>
          <w:b/>
          <w:lang w:val="es-ES"/>
        </w:rPr>
        <w:t>2023</w:t>
      </w:r>
      <w:r w:rsidRPr="00D209A8">
        <w:rPr>
          <w:b/>
          <w:lang w:val="es-ES"/>
        </w:rPr>
        <w:t>, Escuela de Medicina, Universidad de Valparaíso</w:t>
      </w:r>
      <w:r w:rsidRPr="00D209A8">
        <w:rPr>
          <w:lang w:val="es-ES"/>
        </w:rPr>
        <w:t>: Profesor adjunto.</w:t>
      </w:r>
    </w:p>
    <w:p w14:paraId="321B78D6" w14:textId="77777777" w:rsidR="00837521" w:rsidRDefault="00837521" w:rsidP="00866B50">
      <w:pPr>
        <w:rPr>
          <w:lang w:val="es-ES"/>
        </w:rPr>
      </w:pPr>
    </w:p>
    <w:p w14:paraId="4E3A3142" w14:textId="58070642" w:rsidR="00837521" w:rsidRPr="00D209A8" w:rsidRDefault="00837521" w:rsidP="00866B50">
      <w:pPr>
        <w:rPr>
          <w:lang w:val="es-ES"/>
        </w:rPr>
      </w:pPr>
      <w:r w:rsidRPr="00D209A8">
        <w:rPr>
          <w:b/>
          <w:lang w:val="es-ES"/>
        </w:rPr>
        <w:t>Noviembre 20</w:t>
      </w:r>
      <w:r>
        <w:rPr>
          <w:b/>
          <w:lang w:val="es-ES"/>
        </w:rPr>
        <w:t>21</w:t>
      </w:r>
      <w:r w:rsidRPr="00D209A8">
        <w:rPr>
          <w:b/>
          <w:lang w:val="es-ES"/>
        </w:rPr>
        <w:t>- , Centro Inter</w:t>
      </w:r>
      <w:r>
        <w:rPr>
          <w:b/>
          <w:lang w:val="es-ES"/>
        </w:rPr>
        <w:t>universit</w:t>
      </w:r>
      <w:r w:rsidRPr="00D209A8">
        <w:rPr>
          <w:b/>
          <w:lang w:val="es-ES"/>
        </w:rPr>
        <w:t xml:space="preserve">ario de </w:t>
      </w:r>
      <w:r>
        <w:rPr>
          <w:b/>
          <w:lang w:val="es-ES"/>
        </w:rPr>
        <w:t>Envejecimiento Saludable CIES</w:t>
      </w:r>
      <w:r w:rsidRPr="00D209A8">
        <w:rPr>
          <w:b/>
          <w:lang w:val="es-ES"/>
        </w:rPr>
        <w:t xml:space="preserve"> </w:t>
      </w:r>
      <w:r w:rsidRPr="00D209A8">
        <w:rPr>
          <w:lang w:val="es-ES"/>
        </w:rPr>
        <w:t xml:space="preserve">Investigador asociado. </w:t>
      </w:r>
    </w:p>
    <w:p w14:paraId="52C83825" w14:textId="77777777" w:rsidR="000E2F66" w:rsidRDefault="000E2F66" w:rsidP="00020472">
      <w:pPr>
        <w:jc w:val="both"/>
        <w:rPr>
          <w:lang w:val="es-ES_tradnl"/>
        </w:rPr>
      </w:pPr>
    </w:p>
    <w:p w14:paraId="2613EB81" w14:textId="5082F8E8" w:rsidR="00827D00" w:rsidRDefault="00DA24E9" w:rsidP="005E796B">
      <w:pPr>
        <w:rPr>
          <w:lang w:val="es-ES"/>
        </w:rPr>
      </w:pPr>
      <w:r>
        <w:rPr>
          <w:b/>
          <w:lang w:val="es-ES"/>
        </w:rPr>
        <w:t>S</w:t>
      </w:r>
      <w:r w:rsidR="00837521">
        <w:rPr>
          <w:b/>
          <w:lang w:val="es-ES"/>
        </w:rPr>
        <w:t>ep</w:t>
      </w:r>
      <w:r>
        <w:rPr>
          <w:b/>
          <w:lang w:val="es-ES"/>
        </w:rPr>
        <w:t>tiembre</w:t>
      </w:r>
      <w:r w:rsidRPr="00D209A8">
        <w:rPr>
          <w:b/>
          <w:lang w:val="es-ES"/>
        </w:rPr>
        <w:t xml:space="preserve"> 20</w:t>
      </w:r>
      <w:r>
        <w:rPr>
          <w:b/>
          <w:lang w:val="es-ES"/>
        </w:rPr>
        <w:t>23</w:t>
      </w:r>
      <w:r w:rsidRPr="00D209A8">
        <w:rPr>
          <w:b/>
          <w:lang w:val="es-ES"/>
        </w:rPr>
        <w:t>- , Escuela de Medicina, Universidad de Valparaíso</w:t>
      </w:r>
      <w:r w:rsidRPr="00D209A8">
        <w:rPr>
          <w:lang w:val="es-ES"/>
        </w:rPr>
        <w:t xml:space="preserve">: Profesor </w:t>
      </w:r>
      <w:r>
        <w:rPr>
          <w:lang w:val="es-ES"/>
        </w:rPr>
        <w:t>titular</w:t>
      </w:r>
      <w:r w:rsidRPr="00D209A8">
        <w:rPr>
          <w:lang w:val="es-ES"/>
        </w:rPr>
        <w:t>.</w:t>
      </w:r>
    </w:p>
    <w:p w14:paraId="7B4EA57C" w14:textId="77777777" w:rsidR="005E796B" w:rsidRPr="005E796B" w:rsidRDefault="005E796B" w:rsidP="005E796B">
      <w:pPr>
        <w:rPr>
          <w:lang w:val="es-ES"/>
        </w:rPr>
      </w:pPr>
    </w:p>
    <w:p w14:paraId="653E83BC" w14:textId="77777777" w:rsidR="00020472" w:rsidRDefault="00020472" w:rsidP="00020472">
      <w:pPr>
        <w:jc w:val="both"/>
        <w:rPr>
          <w:b/>
          <w:lang w:val="es-ES_tradnl"/>
        </w:rPr>
      </w:pPr>
    </w:p>
    <w:p w14:paraId="2A50C0C4" w14:textId="77777777" w:rsidR="00020472" w:rsidRPr="00ED7E3B" w:rsidRDefault="00020472" w:rsidP="00020472">
      <w:pPr>
        <w:jc w:val="both"/>
        <w:rPr>
          <w:b/>
          <w:u w:val="single"/>
        </w:rPr>
      </w:pPr>
      <w:r w:rsidRPr="00ED7E3B">
        <w:rPr>
          <w:b/>
          <w:u w:val="single"/>
        </w:rPr>
        <w:t>PROYECTOS DE INVESTIGACIÓN EN CURSO</w:t>
      </w:r>
    </w:p>
    <w:p w14:paraId="53CEC17F" w14:textId="3DE21993" w:rsidR="007E3763" w:rsidRPr="00ED7E3B" w:rsidRDefault="007E3763" w:rsidP="00020472">
      <w:pPr>
        <w:jc w:val="both"/>
      </w:pPr>
    </w:p>
    <w:p w14:paraId="687FC7E7" w14:textId="57164765" w:rsidR="00182DFE" w:rsidRPr="00613D04" w:rsidRDefault="00182DFE" w:rsidP="00182DFE">
      <w:pPr>
        <w:jc w:val="both"/>
        <w:rPr>
          <w:lang w:val="es-ES" w:bidi="es-ES"/>
        </w:rPr>
      </w:pPr>
      <w:r w:rsidRPr="009965F0">
        <w:rPr>
          <w:b/>
        </w:rPr>
        <w:t>202</w:t>
      </w:r>
      <w:r>
        <w:rPr>
          <w:b/>
        </w:rPr>
        <w:t>5</w:t>
      </w:r>
      <w:r w:rsidRPr="009965F0">
        <w:rPr>
          <w:b/>
        </w:rPr>
        <w:t>-20</w:t>
      </w:r>
      <w:r w:rsidR="00DC62A4">
        <w:rPr>
          <w:b/>
        </w:rPr>
        <w:t>34</w:t>
      </w:r>
      <w:r w:rsidRPr="009965F0">
        <w:t xml:space="preserve"> </w:t>
      </w:r>
      <w:r w:rsidR="00DC62A4" w:rsidRPr="00DC62A4">
        <w:t>Institutos</w:t>
      </w:r>
      <w:r w:rsidR="00495DBE">
        <w:t xml:space="preserve"> </w:t>
      </w:r>
      <w:r w:rsidR="00DC62A4" w:rsidRPr="00DC62A4">
        <w:t>Milenio</w:t>
      </w:r>
      <w:r w:rsidR="00495DBE">
        <w:t xml:space="preserve"> </w:t>
      </w:r>
      <w:r w:rsidR="00DC62A4" w:rsidRPr="00DC62A4">
        <w:t>en Ciencias Naturales y Exactas</w:t>
      </w:r>
      <w:r w:rsidRPr="00613D04">
        <w:t xml:space="preserve"> -</w:t>
      </w:r>
      <w:r w:rsidRPr="009965F0">
        <w:t xml:space="preserve"> </w:t>
      </w:r>
      <w:r w:rsidR="00DC62A4" w:rsidRPr="00DC62A4">
        <w:rPr>
          <w:lang w:bidi="es-ES"/>
        </w:rPr>
        <w:t>ICN2025_026 CINV</w:t>
      </w:r>
      <w:r w:rsidRPr="009965F0">
        <w:rPr>
          <w:lang w:val="es-ES"/>
        </w:rPr>
        <w:t>.</w:t>
      </w:r>
      <w:r w:rsidRPr="009965F0">
        <w:t xml:space="preserve"> “</w:t>
      </w:r>
      <w:r w:rsidR="00DC62A4" w:rsidRPr="00DC62A4">
        <w:rPr>
          <w:lang w:bidi="es-ES"/>
        </w:rPr>
        <w:t>Instituto Milenio Centro Interdisciplinario de Neurociencia de Valparaíso</w:t>
      </w:r>
      <w:r w:rsidRPr="009965F0">
        <w:t>”. (</w:t>
      </w:r>
      <w:r w:rsidR="00DC62A4">
        <w:t>I</w:t>
      </w:r>
      <w:r w:rsidRPr="009965F0">
        <w:t>nvestigador</w:t>
      </w:r>
      <w:r w:rsidR="00DC62A4">
        <w:t xml:space="preserve"> Principal</w:t>
      </w:r>
      <w:r w:rsidRPr="009965F0">
        <w:t>)</w:t>
      </w:r>
      <w:r w:rsidR="00DC62A4">
        <w:t>.</w:t>
      </w:r>
    </w:p>
    <w:p w14:paraId="0E51859E" w14:textId="77777777" w:rsidR="00182DFE" w:rsidRDefault="00182DFE" w:rsidP="00182DFE">
      <w:pPr>
        <w:jc w:val="both"/>
        <w:rPr>
          <w:b/>
        </w:rPr>
      </w:pPr>
    </w:p>
    <w:p w14:paraId="44C95C3F" w14:textId="2B1EC2E9" w:rsidR="00182DFE" w:rsidRPr="00613D04" w:rsidRDefault="00182DFE" w:rsidP="00182DFE">
      <w:pPr>
        <w:jc w:val="both"/>
        <w:rPr>
          <w:lang w:val="es-ES" w:bidi="es-ES"/>
        </w:rPr>
      </w:pPr>
      <w:r w:rsidRPr="009965F0">
        <w:rPr>
          <w:b/>
        </w:rPr>
        <w:t>202</w:t>
      </w:r>
      <w:r>
        <w:rPr>
          <w:b/>
        </w:rPr>
        <w:t>5</w:t>
      </w:r>
      <w:r w:rsidRPr="009965F0">
        <w:rPr>
          <w:b/>
        </w:rPr>
        <w:t>-202</w:t>
      </w:r>
      <w:r>
        <w:rPr>
          <w:b/>
        </w:rPr>
        <w:t>7</w:t>
      </w:r>
      <w:r w:rsidRPr="009965F0">
        <w:t xml:space="preserve"> </w:t>
      </w:r>
      <w:bookmarkStart w:id="0" w:name="OLE_LINK6"/>
      <w:r w:rsidRPr="00613D04">
        <w:t>Fondo Regional para la Productividad y el Desarrollo - FRPD</w:t>
      </w:r>
      <w:r w:rsidRPr="009965F0">
        <w:rPr>
          <w:lang w:val="es-ES"/>
        </w:rPr>
        <w:t>.</w:t>
      </w:r>
      <w:r w:rsidRPr="009965F0">
        <w:t xml:space="preserve"> “</w:t>
      </w:r>
      <w:r w:rsidRPr="00890F4A">
        <w:rPr>
          <w:lang w:val="es-ES" w:bidi="es-ES"/>
        </w:rPr>
        <w:t>Plataforma de servicios para evaluar capacidades bioactivas de nutracéuticos: enfoque en propiedades</w:t>
      </w:r>
      <w:r>
        <w:rPr>
          <w:lang w:val="es-ES" w:bidi="es-ES"/>
        </w:rPr>
        <w:t xml:space="preserve"> </w:t>
      </w:r>
      <w:proofErr w:type="spellStart"/>
      <w:r w:rsidRPr="00890F4A">
        <w:rPr>
          <w:lang w:val="es-ES" w:bidi="es-ES"/>
        </w:rPr>
        <w:t>antiintlamatorias</w:t>
      </w:r>
      <w:proofErr w:type="spellEnd"/>
      <w:r w:rsidRPr="00890F4A">
        <w:rPr>
          <w:lang w:val="es-ES" w:bidi="es-ES"/>
        </w:rPr>
        <w:t xml:space="preserve"> y </w:t>
      </w:r>
      <w:proofErr w:type="spellStart"/>
      <w:r w:rsidRPr="00890F4A">
        <w:rPr>
          <w:lang w:val="es-ES" w:bidi="es-ES"/>
        </w:rPr>
        <w:t>neuroprotectoras</w:t>
      </w:r>
      <w:proofErr w:type="spellEnd"/>
      <w:r w:rsidRPr="00890F4A">
        <w:rPr>
          <w:lang w:val="es-ES" w:bidi="es-ES"/>
        </w:rPr>
        <w:t>.</w:t>
      </w:r>
      <w:r w:rsidRPr="009965F0">
        <w:t>”</w:t>
      </w:r>
      <w:bookmarkEnd w:id="0"/>
      <w:r w:rsidRPr="009965F0">
        <w:t>. (</w:t>
      </w:r>
      <w:r>
        <w:t>Co-</w:t>
      </w:r>
      <w:r w:rsidRPr="009965F0">
        <w:t>Investigador)</w:t>
      </w:r>
      <w:r w:rsidR="003D5271" w:rsidRPr="003D5271">
        <w:rPr>
          <w:lang w:val="es-ES"/>
        </w:rPr>
        <w:t xml:space="preserve"> </w:t>
      </w:r>
      <w:r w:rsidR="003D5271" w:rsidRPr="009965F0">
        <w:rPr>
          <w:lang w:val="es-ES"/>
        </w:rPr>
        <w:t>(PI: Agustín Martínez)</w:t>
      </w:r>
    </w:p>
    <w:p w14:paraId="6AAD681C" w14:textId="77777777" w:rsidR="00890F4A" w:rsidRDefault="00890F4A" w:rsidP="00307E66">
      <w:pPr>
        <w:jc w:val="both"/>
        <w:rPr>
          <w:b/>
        </w:rPr>
      </w:pPr>
    </w:p>
    <w:p w14:paraId="21F7BB43" w14:textId="70E773EF" w:rsidR="00307E66" w:rsidRPr="009965F0" w:rsidRDefault="00307E66" w:rsidP="00307E66">
      <w:pPr>
        <w:jc w:val="both"/>
      </w:pPr>
      <w:r w:rsidRPr="009965F0">
        <w:rPr>
          <w:b/>
        </w:rPr>
        <w:t>202</w:t>
      </w:r>
      <w:r w:rsidR="0059550F">
        <w:rPr>
          <w:b/>
        </w:rPr>
        <w:t>5</w:t>
      </w:r>
      <w:r w:rsidRPr="009965F0">
        <w:rPr>
          <w:b/>
        </w:rPr>
        <w:t>-202</w:t>
      </w:r>
      <w:r w:rsidR="0059550F">
        <w:rPr>
          <w:b/>
        </w:rPr>
        <w:t>7</w:t>
      </w:r>
      <w:r w:rsidRPr="009965F0">
        <w:t xml:space="preserve"> FONDEF </w:t>
      </w:r>
      <w:proofErr w:type="spellStart"/>
      <w:r w:rsidRPr="009965F0">
        <w:t>IdeA</w:t>
      </w:r>
      <w:proofErr w:type="spellEnd"/>
      <w:r w:rsidRPr="009965F0">
        <w:t xml:space="preserve"> </w:t>
      </w:r>
      <w:r w:rsidR="0059550F" w:rsidRPr="0059550F">
        <w:rPr>
          <w:lang w:val="es-ES"/>
        </w:rPr>
        <w:t>ID25I10420</w:t>
      </w:r>
      <w:r w:rsidRPr="009965F0">
        <w:rPr>
          <w:lang w:val="es-ES"/>
        </w:rPr>
        <w:t>.</w:t>
      </w:r>
      <w:r w:rsidRPr="009965F0">
        <w:t xml:space="preserve"> “</w:t>
      </w:r>
      <w:r w:rsidR="0059550F" w:rsidRPr="0059550F">
        <w:rPr>
          <w:lang w:val="es-ES" w:bidi="es-ES"/>
        </w:rPr>
        <w:t>Funcionalización de apósitos de piel con inhibidores de Panx1 para tratamientos activos para heridas diabéticas</w:t>
      </w:r>
      <w:r w:rsidRPr="009965F0">
        <w:t>”. (Investigador)</w:t>
      </w:r>
      <w:r w:rsidR="003D5271" w:rsidRPr="003D5271">
        <w:rPr>
          <w:lang w:val="es-ES"/>
        </w:rPr>
        <w:t xml:space="preserve"> </w:t>
      </w:r>
      <w:r w:rsidR="003D5271" w:rsidRPr="009965F0">
        <w:rPr>
          <w:lang w:val="es-ES"/>
        </w:rPr>
        <w:t>(PI: Agustín Martínez)</w:t>
      </w:r>
    </w:p>
    <w:p w14:paraId="52AB5A4D" w14:textId="77777777" w:rsidR="00307E66" w:rsidRDefault="00307E66" w:rsidP="0068034D">
      <w:pPr>
        <w:jc w:val="both"/>
        <w:rPr>
          <w:b/>
          <w:bCs/>
          <w:lang w:val="en-US"/>
        </w:rPr>
      </w:pPr>
    </w:p>
    <w:p w14:paraId="4987388A" w14:textId="5AED0A27" w:rsidR="0068034D" w:rsidRPr="00F213AB" w:rsidRDefault="0068034D" w:rsidP="0068034D">
      <w:pPr>
        <w:jc w:val="both"/>
        <w:rPr>
          <w:lang w:val="es-ES_tradnl"/>
        </w:rPr>
      </w:pPr>
      <w:r w:rsidRPr="0068034D">
        <w:rPr>
          <w:b/>
          <w:bCs/>
          <w:lang w:val="en-US"/>
        </w:rPr>
        <w:t xml:space="preserve">2025-2029 </w:t>
      </w:r>
      <w:r w:rsidRPr="0068034D">
        <w:rPr>
          <w:lang w:val="en-US"/>
        </w:rPr>
        <w:t>FONDECYT REGULAR 12</w:t>
      </w:r>
      <w:r>
        <w:rPr>
          <w:lang w:val="en-US"/>
        </w:rPr>
        <w:t>51980</w:t>
      </w:r>
      <w:r w:rsidRPr="0068034D">
        <w:rPr>
          <w:lang w:val="en-US"/>
        </w:rPr>
        <w:t xml:space="preserve"> “</w:t>
      </w:r>
      <w:r w:rsidRPr="0068034D">
        <w:rPr>
          <w:bCs/>
          <w:lang w:val="en-US"/>
        </w:rPr>
        <w:t>Pannexin 1 channel: a molecular hub for controlling synaptic activity, calcium signals, and synaptic defects in Alzheimer's disease</w:t>
      </w:r>
      <w:r w:rsidRPr="003E406A">
        <w:rPr>
          <w:lang w:val="en-US"/>
        </w:rPr>
        <w:t>”.</w:t>
      </w:r>
      <w:r w:rsidRPr="0068034D">
        <w:rPr>
          <w:lang w:val="en-US"/>
        </w:rPr>
        <w:t xml:space="preserve"> </w:t>
      </w:r>
      <w:r w:rsidRPr="00F213AB">
        <w:rPr>
          <w:lang w:val="es-ES_tradnl"/>
        </w:rPr>
        <w:t>(Investigador responsable)</w:t>
      </w:r>
    </w:p>
    <w:p w14:paraId="4DC2E991" w14:textId="77777777" w:rsidR="0068034D" w:rsidRDefault="0068034D" w:rsidP="003E406A">
      <w:pPr>
        <w:jc w:val="both"/>
        <w:rPr>
          <w:b/>
          <w:bCs/>
          <w:lang w:val="es-ES_tradnl"/>
        </w:rPr>
      </w:pPr>
    </w:p>
    <w:p w14:paraId="11369DAD" w14:textId="0404F8A1" w:rsidR="00CD75E1" w:rsidRPr="00F213AB" w:rsidRDefault="00CD75E1" w:rsidP="003E406A">
      <w:pPr>
        <w:jc w:val="both"/>
        <w:rPr>
          <w:lang w:val="es-ES_tradnl"/>
        </w:rPr>
      </w:pPr>
      <w:r>
        <w:rPr>
          <w:b/>
          <w:bCs/>
          <w:lang w:val="es-ES_tradnl"/>
        </w:rPr>
        <w:t xml:space="preserve">2024-2027 </w:t>
      </w:r>
      <w:r w:rsidRPr="00CD75E1">
        <w:rPr>
          <w:lang w:val="es-ES_tradnl"/>
        </w:rPr>
        <w:t>CIDI N°9:</w:t>
      </w:r>
      <w:r>
        <w:rPr>
          <w:b/>
          <w:bCs/>
          <w:lang w:val="es-ES_tradnl"/>
        </w:rPr>
        <w:t xml:space="preserve"> </w:t>
      </w:r>
      <w:r w:rsidRPr="00CD75E1">
        <w:rPr>
          <w:lang w:val="es-ES_tradnl"/>
        </w:rPr>
        <w:t>Centro para la Investigación traslacional en Neurofarmacología (CITNE)</w:t>
      </w:r>
      <w:r>
        <w:rPr>
          <w:lang w:val="es-ES_tradnl"/>
        </w:rPr>
        <w:t xml:space="preserve">. </w:t>
      </w:r>
      <w:r w:rsidRPr="00F213AB">
        <w:rPr>
          <w:lang w:val="es-ES_tradnl"/>
        </w:rPr>
        <w:t>(Investigador responsable)</w:t>
      </w:r>
    </w:p>
    <w:p w14:paraId="593C531E" w14:textId="77777777" w:rsidR="00CD75E1" w:rsidRPr="00CD75E1" w:rsidRDefault="00CD75E1" w:rsidP="003E406A">
      <w:pPr>
        <w:jc w:val="both"/>
      </w:pPr>
    </w:p>
    <w:p w14:paraId="2B1A9F6B" w14:textId="2D24688A" w:rsidR="003E406A" w:rsidRPr="003E406A" w:rsidRDefault="003E406A" w:rsidP="003E406A">
      <w:pPr>
        <w:jc w:val="both"/>
        <w:rPr>
          <w:lang w:val="en-US"/>
        </w:rPr>
      </w:pPr>
      <w:r w:rsidRPr="00F213AB">
        <w:rPr>
          <w:b/>
          <w:bCs/>
          <w:lang w:val="es-ES_tradnl"/>
        </w:rPr>
        <w:t>202</w:t>
      </w:r>
      <w:r w:rsidR="002B15E6" w:rsidRPr="00F213AB">
        <w:rPr>
          <w:b/>
          <w:bCs/>
          <w:lang w:val="es-ES_tradnl"/>
        </w:rPr>
        <w:t>4</w:t>
      </w:r>
      <w:r w:rsidRPr="00F213AB">
        <w:rPr>
          <w:b/>
          <w:bCs/>
          <w:lang w:val="es-ES_tradnl"/>
        </w:rPr>
        <w:t>-202</w:t>
      </w:r>
      <w:r w:rsidR="002B15E6" w:rsidRPr="00F213AB">
        <w:rPr>
          <w:b/>
          <w:bCs/>
          <w:lang w:val="es-ES_tradnl"/>
        </w:rPr>
        <w:t>8</w:t>
      </w:r>
      <w:r w:rsidRPr="00F213AB">
        <w:rPr>
          <w:b/>
          <w:bCs/>
          <w:lang w:val="es-ES_tradnl"/>
        </w:rPr>
        <w:t xml:space="preserve"> </w:t>
      </w:r>
      <w:r w:rsidRPr="00F213AB">
        <w:rPr>
          <w:lang w:val="es-ES_tradnl"/>
        </w:rPr>
        <w:t>FONDECYT REGULAR 1240295 “</w:t>
      </w:r>
      <w:bookmarkStart w:id="1" w:name="OLE_LINK5"/>
      <w:proofErr w:type="spellStart"/>
      <w:r w:rsidRPr="00F213AB">
        <w:rPr>
          <w:lang w:val="es-ES_tradnl"/>
        </w:rPr>
        <w:t>Therapeutic</w:t>
      </w:r>
      <w:proofErr w:type="spellEnd"/>
      <w:r w:rsidRPr="00F213AB">
        <w:rPr>
          <w:lang w:val="es-ES_tradnl"/>
        </w:rPr>
        <w:t xml:space="preserve"> </w:t>
      </w:r>
      <w:proofErr w:type="spellStart"/>
      <w:r w:rsidRPr="00F213AB">
        <w:rPr>
          <w:lang w:val="es-ES_tradnl"/>
        </w:rPr>
        <w:t>hypothermia</w:t>
      </w:r>
      <w:proofErr w:type="spellEnd"/>
      <w:r w:rsidRPr="00F213AB">
        <w:rPr>
          <w:lang w:val="es-ES_tradnl"/>
        </w:rPr>
        <w:t xml:space="preserve"> reduces </w:t>
      </w:r>
      <w:proofErr w:type="spellStart"/>
      <w:r w:rsidRPr="00F213AB">
        <w:rPr>
          <w:lang w:val="es-ES_tradnl"/>
        </w:rPr>
        <w:t>hypoxia-mediated</w:t>
      </w:r>
      <w:proofErr w:type="spellEnd"/>
      <w:r w:rsidRPr="00F213AB">
        <w:rPr>
          <w:lang w:val="es-ES_tradnl"/>
        </w:rPr>
        <w:t xml:space="preserve"> </w:t>
      </w:r>
      <w:proofErr w:type="spellStart"/>
      <w:r w:rsidRPr="00F213AB">
        <w:rPr>
          <w:lang w:val="es-ES_tradnl"/>
        </w:rPr>
        <w:t>brain</w:t>
      </w:r>
      <w:proofErr w:type="spellEnd"/>
      <w:r w:rsidRPr="00F213AB">
        <w:rPr>
          <w:lang w:val="es-ES_tradnl"/>
        </w:rPr>
        <w:t xml:space="preserve"> </w:t>
      </w:r>
      <w:proofErr w:type="spellStart"/>
      <w:r w:rsidRPr="00F213AB">
        <w:rPr>
          <w:lang w:val="es-ES_tradnl"/>
        </w:rPr>
        <w:t>injury</w:t>
      </w:r>
      <w:proofErr w:type="spellEnd"/>
      <w:r w:rsidRPr="00F213AB">
        <w:rPr>
          <w:lang w:val="es-ES_tradnl"/>
        </w:rPr>
        <w:t xml:space="preserve"> in male </w:t>
      </w:r>
      <w:proofErr w:type="spellStart"/>
      <w:r w:rsidRPr="00F213AB">
        <w:rPr>
          <w:lang w:val="es-ES_tradnl"/>
        </w:rPr>
        <w:t>offspring</w:t>
      </w:r>
      <w:proofErr w:type="spellEnd"/>
      <w:r w:rsidRPr="00F213AB">
        <w:rPr>
          <w:lang w:val="es-ES_tradnl"/>
        </w:rPr>
        <w:t xml:space="preserve"> </w:t>
      </w:r>
      <w:proofErr w:type="spellStart"/>
      <w:r w:rsidRPr="00F213AB">
        <w:rPr>
          <w:lang w:val="es-ES_tradnl"/>
        </w:rPr>
        <w:t>from</w:t>
      </w:r>
      <w:proofErr w:type="spellEnd"/>
      <w:r w:rsidRPr="00F213AB">
        <w:rPr>
          <w:lang w:val="es-ES_tradnl"/>
        </w:rPr>
        <w:t xml:space="preserve"> experimental preeclampsia. </w:t>
      </w:r>
      <w:r w:rsidRPr="003E406A">
        <w:rPr>
          <w:lang w:val="en-US"/>
        </w:rPr>
        <w:t>Role of brain vascular response and endothelial VEGF/VEGFR2/NO signaling pathway</w:t>
      </w:r>
      <w:bookmarkEnd w:id="1"/>
      <w:r w:rsidRPr="003E406A">
        <w:rPr>
          <w:lang w:val="en-US"/>
        </w:rPr>
        <w:t>”.  (Co-</w:t>
      </w:r>
      <w:proofErr w:type="spellStart"/>
      <w:r w:rsidRPr="003E406A">
        <w:rPr>
          <w:lang w:val="en-US"/>
        </w:rPr>
        <w:t>investigador</w:t>
      </w:r>
      <w:proofErr w:type="spellEnd"/>
      <w:r w:rsidRPr="003E406A">
        <w:rPr>
          <w:lang w:val="en-US"/>
        </w:rPr>
        <w:t>)</w:t>
      </w:r>
      <w:r w:rsidR="003D5271" w:rsidRPr="003D5271">
        <w:rPr>
          <w:lang w:val="es-ES_tradnl"/>
        </w:rPr>
        <w:t xml:space="preserve"> </w:t>
      </w:r>
      <w:r w:rsidR="003D5271" w:rsidRPr="00F213AB">
        <w:rPr>
          <w:lang w:val="es-ES_tradnl"/>
        </w:rPr>
        <w:t>(PI Carlos Escudero, UBB)</w:t>
      </w:r>
    </w:p>
    <w:p w14:paraId="70A95479" w14:textId="77777777" w:rsidR="003E406A" w:rsidRPr="003E406A" w:rsidRDefault="003E406A" w:rsidP="0056770A">
      <w:pPr>
        <w:jc w:val="both"/>
        <w:rPr>
          <w:b/>
          <w:bCs/>
          <w:lang w:val="en-US"/>
        </w:rPr>
      </w:pPr>
    </w:p>
    <w:p w14:paraId="45C4EF0E" w14:textId="65DCB828" w:rsidR="0056770A" w:rsidRPr="00C839DE" w:rsidRDefault="00F6278C" w:rsidP="0056770A">
      <w:pPr>
        <w:jc w:val="both"/>
      </w:pPr>
      <w:r w:rsidRPr="003E406A">
        <w:rPr>
          <w:b/>
          <w:bCs/>
          <w:lang w:val="en-US"/>
        </w:rPr>
        <w:lastRenderedPageBreak/>
        <w:t>202</w:t>
      </w:r>
      <w:r w:rsidR="0056770A" w:rsidRPr="003E406A">
        <w:rPr>
          <w:b/>
          <w:bCs/>
          <w:lang w:val="en-US"/>
        </w:rPr>
        <w:t>3</w:t>
      </w:r>
      <w:r w:rsidRPr="003E406A">
        <w:rPr>
          <w:b/>
          <w:bCs/>
          <w:lang w:val="en-US"/>
        </w:rPr>
        <w:t>-202</w:t>
      </w:r>
      <w:r w:rsidR="0056770A" w:rsidRPr="003E406A">
        <w:rPr>
          <w:b/>
          <w:bCs/>
          <w:lang w:val="en-US"/>
        </w:rPr>
        <w:t>7</w:t>
      </w:r>
      <w:r w:rsidRPr="003E406A">
        <w:rPr>
          <w:b/>
          <w:bCs/>
          <w:lang w:val="en-US"/>
        </w:rPr>
        <w:t xml:space="preserve"> </w:t>
      </w:r>
      <w:r w:rsidR="0056770A" w:rsidRPr="003E406A">
        <w:rPr>
          <w:lang w:val="en-US"/>
        </w:rPr>
        <w:t xml:space="preserve">FONDECYT REGULAR </w:t>
      </w:r>
      <w:proofErr w:type="gramStart"/>
      <w:r w:rsidR="0056770A" w:rsidRPr="003E406A">
        <w:rPr>
          <w:lang w:val="en-US"/>
        </w:rPr>
        <w:t>1231511  “</w:t>
      </w:r>
      <w:proofErr w:type="gramEnd"/>
      <w:r w:rsidR="0056770A" w:rsidRPr="003E406A">
        <w:rPr>
          <w:lang w:val="en-US"/>
        </w:rPr>
        <w:t>Dynamin</w:t>
      </w:r>
      <w:r w:rsidR="0014050C" w:rsidRPr="003E406A">
        <w:rPr>
          <w:lang w:val="en-US"/>
        </w:rPr>
        <w:t xml:space="preserve"> 2</w:t>
      </w:r>
      <w:r w:rsidR="0056770A" w:rsidRPr="003E406A">
        <w:rPr>
          <w:lang w:val="en-US"/>
        </w:rPr>
        <w:t xml:space="preserve"> contribution to the cytoskeleton-dependent </w:t>
      </w:r>
      <w:proofErr w:type="spellStart"/>
      <w:r w:rsidR="0056770A" w:rsidRPr="003E406A">
        <w:rPr>
          <w:lang w:val="en-US"/>
        </w:rPr>
        <w:t>synaptopathy</w:t>
      </w:r>
      <w:proofErr w:type="spellEnd"/>
      <w:r w:rsidR="0056770A" w:rsidRPr="003E406A">
        <w:rPr>
          <w:lang w:val="en-US"/>
        </w:rPr>
        <w:t xml:space="preserve"> on Alzheimer´s disease”.  </w:t>
      </w:r>
      <w:r w:rsidR="0056770A" w:rsidRPr="00C839DE">
        <w:t>(Co-investigador)</w:t>
      </w:r>
      <w:r w:rsidR="003D5271" w:rsidRPr="003D5271">
        <w:rPr>
          <w:lang w:val="en-US"/>
        </w:rPr>
        <w:t xml:space="preserve"> </w:t>
      </w:r>
      <w:r w:rsidR="003D5271" w:rsidRPr="003E406A">
        <w:rPr>
          <w:lang w:val="en-US"/>
        </w:rPr>
        <w:t xml:space="preserve">(PI </w:t>
      </w:r>
      <w:proofErr w:type="spellStart"/>
      <w:r w:rsidR="003D5271" w:rsidRPr="003E406A">
        <w:rPr>
          <w:lang w:val="en-US"/>
        </w:rPr>
        <w:t>Arlek</w:t>
      </w:r>
      <w:proofErr w:type="spellEnd"/>
      <w:r w:rsidR="003D5271" w:rsidRPr="003E406A">
        <w:rPr>
          <w:lang w:val="en-US"/>
        </w:rPr>
        <w:t xml:space="preserve"> Gonzalez)</w:t>
      </w:r>
    </w:p>
    <w:p w14:paraId="3789D873" w14:textId="2F13D6DC" w:rsidR="00F6278C" w:rsidRPr="00C839DE" w:rsidRDefault="00F6278C" w:rsidP="000A5677">
      <w:pPr>
        <w:jc w:val="both"/>
        <w:rPr>
          <w:b/>
          <w:bCs/>
        </w:rPr>
      </w:pPr>
    </w:p>
    <w:p w14:paraId="2CD0EF13" w14:textId="77777777" w:rsidR="00020472" w:rsidRPr="00D209A8" w:rsidRDefault="00020472" w:rsidP="00020472">
      <w:pPr>
        <w:jc w:val="both"/>
        <w:rPr>
          <w:lang w:val="es-ES"/>
        </w:rPr>
      </w:pPr>
    </w:p>
    <w:p w14:paraId="667068F8" w14:textId="4902EA6D" w:rsidR="00020472" w:rsidRDefault="00020472" w:rsidP="00020472">
      <w:pPr>
        <w:jc w:val="both"/>
        <w:rPr>
          <w:b/>
          <w:u w:val="single"/>
          <w:lang w:val="es-ES_tradnl"/>
        </w:rPr>
      </w:pPr>
      <w:r>
        <w:rPr>
          <w:b/>
          <w:u w:val="single"/>
          <w:lang w:val="es-ES_tradnl"/>
        </w:rPr>
        <w:t>PROYECTOS DE INVESTIGACIÓN TERMINADOS</w:t>
      </w:r>
      <w:r w:rsidR="007C4DA3">
        <w:rPr>
          <w:b/>
          <w:u w:val="single"/>
          <w:lang w:val="es-ES_tradnl"/>
        </w:rPr>
        <w:t xml:space="preserve"> (últimos 5 años)</w:t>
      </w:r>
    </w:p>
    <w:p w14:paraId="08F051D4" w14:textId="535C9D74" w:rsidR="001F789D" w:rsidRPr="009965F0" w:rsidRDefault="001F789D" w:rsidP="001F789D">
      <w:pPr>
        <w:jc w:val="both"/>
      </w:pPr>
      <w:r w:rsidRPr="009965F0">
        <w:rPr>
          <w:b/>
          <w:bCs/>
        </w:rPr>
        <w:t xml:space="preserve">2022-2024 </w:t>
      </w:r>
      <w:r w:rsidRPr="009965F0">
        <w:t>CIES008  “Estrategias de afrontamiento al estrés durante el envejecimiento y su impacto en la memoria”. </w:t>
      </w:r>
      <w:r w:rsidRPr="009965F0">
        <w:rPr>
          <w:b/>
          <w:bCs/>
        </w:rPr>
        <w:t> </w:t>
      </w:r>
      <w:r w:rsidRPr="009965F0">
        <w:t>(Co-investigador)</w:t>
      </w:r>
      <w:r w:rsidR="003D5271" w:rsidRPr="003D5271">
        <w:t xml:space="preserve"> </w:t>
      </w:r>
      <w:r w:rsidR="003D5271" w:rsidRPr="009965F0">
        <w:t xml:space="preserve">(PI: </w:t>
      </w:r>
      <w:proofErr w:type="spellStart"/>
      <w:r w:rsidR="003D5271" w:rsidRPr="009965F0">
        <w:t>Alexies</w:t>
      </w:r>
      <w:proofErr w:type="spellEnd"/>
      <w:r w:rsidR="003D5271" w:rsidRPr="009965F0">
        <w:t xml:space="preserve"> Dagnino)</w:t>
      </w:r>
    </w:p>
    <w:p w14:paraId="067FEA98" w14:textId="51AD70E9" w:rsidR="001F789D" w:rsidRPr="009965F0" w:rsidRDefault="001F789D" w:rsidP="001F789D">
      <w:pPr>
        <w:jc w:val="both"/>
        <w:rPr>
          <w:b/>
        </w:rPr>
      </w:pPr>
    </w:p>
    <w:p w14:paraId="745772A4" w14:textId="59AD6045" w:rsidR="001F789D" w:rsidRPr="009965F0" w:rsidRDefault="001F789D" w:rsidP="001F789D">
      <w:pPr>
        <w:jc w:val="both"/>
      </w:pPr>
      <w:r w:rsidRPr="009965F0">
        <w:rPr>
          <w:b/>
        </w:rPr>
        <w:t>2021-2023</w:t>
      </w:r>
      <w:r w:rsidRPr="009965F0">
        <w:t xml:space="preserve"> FONDEF </w:t>
      </w:r>
      <w:proofErr w:type="spellStart"/>
      <w:r w:rsidRPr="009965F0">
        <w:t>IdeA</w:t>
      </w:r>
      <w:proofErr w:type="spellEnd"/>
      <w:r w:rsidRPr="009965F0">
        <w:t xml:space="preserve"> ID21I10153</w:t>
      </w:r>
      <w:r w:rsidRPr="009965F0">
        <w:rPr>
          <w:lang w:val="es-ES"/>
        </w:rPr>
        <w:t>.</w:t>
      </w:r>
      <w:r w:rsidRPr="009965F0">
        <w:t xml:space="preserve"> “</w:t>
      </w:r>
      <w:r w:rsidRPr="009965F0">
        <w:rPr>
          <w:lang w:bidi="es-ES"/>
        </w:rPr>
        <w:t>Desarrollo de una cobertura cutánea costo efectiva “</w:t>
      </w:r>
      <w:proofErr w:type="spellStart"/>
      <w:r w:rsidRPr="009965F0">
        <w:rPr>
          <w:lang w:bidi="es-ES"/>
        </w:rPr>
        <w:t>PanexpatchTM</w:t>
      </w:r>
      <w:proofErr w:type="spellEnd"/>
      <w:r w:rsidRPr="009965F0">
        <w:rPr>
          <w:lang w:bidi="es-ES"/>
        </w:rPr>
        <w:t>” para el tratamiento de úlceras venosas</w:t>
      </w:r>
      <w:r w:rsidRPr="009965F0">
        <w:t>”. (Investigador)</w:t>
      </w:r>
      <w:r w:rsidR="003D5271" w:rsidRPr="003D5271">
        <w:rPr>
          <w:lang w:val="es-ES"/>
        </w:rPr>
        <w:t xml:space="preserve"> </w:t>
      </w:r>
      <w:r w:rsidR="003D5271" w:rsidRPr="009965F0">
        <w:rPr>
          <w:lang w:val="es-ES"/>
        </w:rPr>
        <w:t>(PI: Agustín Martínez)</w:t>
      </w:r>
    </w:p>
    <w:p w14:paraId="59D5FFAE" w14:textId="77777777" w:rsidR="001F789D" w:rsidRPr="009965F0" w:rsidRDefault="001F789D" w:rsidP="001F789D">
      <w:pPr>
        <w:jc w:val="both"/>
      </w:pPr>
    </w:p>
    <w:p w14:paraId="01BEA3FC" w14:textId="1E6A029E" w:rsidR="001F789D" w:rsidRPr="00D209A8" w:rsidRDefault="001F789D" w:rsidP="001F789D">
      <w:pPr>
        <w:jc w:val="both"/>
        <w:rPr>
          <w:lang w:val="es-ES"/>
        </w:rPr>
      </w:pPr>
      <w:r w:rsidRPr="009965F0">
        <w:rPr>
          <w:b/>
        </w:rPr>
        <w:t>2020-2022</w:t>
      </w:r>
      <w:r w:rsidRPr="009965F0">
        <w:t xml:space="preserve"> FONDEF </w:t>
      </w:r>
      <w:proofErr w:type="spellStart"/>
      <w:r w:rsidRPr="009965F0">
        <w:t>IdeA</w:t>
      </w:r>
      <w:proofErr w:type="spellEnd"/>
      <w:r w:rsidRPr="009965F0">
        <w:t xml:space="preserve"> </w:t>
      </w:r>
      <w:r w:rsidRPr="009965F0">
        <w:rPr>
          <w:lang w:val="es-ES"/>
        </w:rPr>
        <w:t>ID16I10223 (segunda etapa). “Proteostaser-1: una terapia génica enfocada a disminuir la neurodegeneración y aumentar la función cognitiva en la enfermedad de Alzheimer” (Investigador)</w:t>
      </w:r>
      <w:r w:rsidR="003D5271" w:rsidRPr="003D5271">
        <w:rPr>
          <w:lang w:val="es-ES"/>
        </w:rPr>
        <w:t xml:space="preserve"> </w:t>
      </w:r>
      <w:r w:rsidR="003D5271" w:rsidRPr="009965F0">
        <w:rPr>
          <w:lang w:val="es-ES"/>
        </w:rPr>
        <w:t xml:space="preserve">(PI: Claudio </w:t>
      </w:r>
      <w:proofErr w:type="spellStart"/>
      <w:r w:rsidR="003D5271" w:rsidRPr="009965F0">
        <w:rPr>
          <w:lang w:val="es-ES"/>
        </w:rPr>
        <w:t>Hetz</w:t>
      </w:r>
      <w:proofErr w:type="spellEnd"/>
      <w:r w:rsidR="003D5271">
        <w:rPr>
          <w:lang w:val="es-ES"/>
        </w:rPr>
        <w:t xml:space="preserve">, </w:t>
      </w:r>
      <w:proofErr w:type="spellStart"/>
      <w:r w:rsidR="003D5271">
        <w:rPr>
          <w:lang w:val="es-ES"/>
        </w:rPr>
        <w:t>UChile</w:t>
      </w:r>
      <w:proofErr w:type="spellEnd"/>
      <w:r w:rsidR="003D5271" w:rsidRPr="009965F0">
        <w:rPr>
          <w:lang w:val="es-ES"/>
        </w:rPr>
        <w:t>)</w:t>
      </w:r>
    </w:p>
    <w:p w14:paraId="09A5B1FF" w14:textId="77777777" w:rsidR="001F789D" w:rsidRPr="00D56BA5" w:rsidRDefault="001F789D" w:rsidP="001F789D">
      <w:pPr>
        <w:jc w:val="both"/>
        <w:rPr>
          <w:b/>
        </w:rPr>
      </w:pPr>
    </w:p>
    <w:p w14:paraId="34AA4700" w14:textId="77777777" w:rsidR="001F789D" w:rsidRPr="001E5C8F" w:rsidRDefault="001F789D" w:rsidP="001F789D">
      <w:pPr>
        <w:jc w:val="both"/>
        <w:rPr>
          <w:lang w:val="en-US"/>
        </w:rPr>
      </w:pPr>
      <w:r w:rsidRPr="00A14F4B">
        <w:rPr>
          <w:b/>
          <w:lang w:val="en-US"/>
        </w:rPr>
        <w:t>2020-2024</w:t>
      </w:r>
      <w:r w:rsidRPr="00A14F4B">
        <w:rPr>
          <w:lang w:val="en-US"/>
        </w:rPr>
        <w:t xml:space="preserve"> FONDECYT REGULAR 1201342. “Over-activation of Panx1 in neurons leads to intracellular Ca2+ overload and subsequent defects in neuronal cytoskeleton and signaling receptor trafficking supporting synaptic defects in an Alzheimer´s disease model”. </w:t>
      </w:r>
      <w:r w:rsidRPr="001E5C8F">
        <w:rPr>
          <w:lang w:val="en-US"/>
        </w:rPr>
        <w:t>(</w:t>
      </w:r>
      <w:proofErr w:type="spellStart"/>
      <w:r w:rsidRPr="001E5C8F">
        <w:rPr>
          <w:lang w:val="en-US"/>
        </w:rPr>
        <w:t>Investigador</w:t>
      </w:r>
      <w:proofErr w:type="spellEnd"/>
      <w:r w:rsidRPr="001E5C8F">
        <w:rPr>
          <w:lang w:val="en-US"/>
        </w:rPr>
        <w:t xml:space="preserve"> principal)</w:t>
      </w:r>
    </w:p>
    <w:p w14:paraId="0372A0CA" w14:textId="77777777" w:rsidR="001F789D" w:rsidRPr="001E5C8F" w:rsidRDefault="001F789D" w:rsidP="001F789D">
      <w:pPr>
        <w:jc w:val="both"/>
        <w:rPr>
          <w:i/>
          <w:iCs/>
          <w:lang w:val="en-US"/>
        </w:rPr>
      </w:pPr>
    </w:p>
    <w:p w14:paraId="5F8F08C9" w14:textId="53651AFA" w:rsidR="001F789D" w:rsidRPr="007A1EE2" w:rsidRDefault="001F789D" w:rsidP="001F789D">
      <w:pPr>
        <w:jc w:val="both"/>
        <w:rPr>
          <w:lang w:val="es-ES"/>
        </w:rPr>
      </w:pPr>
      <w:r w:rsidRPr="00A14F4B">
        <w:rPr>
          <w:b/>
          <w:lang w:val="en-US"/>
        </w:rPr>
        <w:t>2020-2024</w:t>
      </w:r>
      <w:r w:rsidRPr="00A14F4B">
        <w:rPr>
          <w:lang w:val="en-US"/>
        </w:rPr>
        <w:t xml:space="preserve"> FONDECYT REGULAR 1200250. “Role of promigratory activation of VEGFR2 in the brain angiogenesis and its potential implication in learning and memory of offspring born to preeclampsia”. </w:t>
      </w:r>
      <w:r w:rsidRPr="0012338A">
        <w:rPr>
          <w:lang w:val="es-ES"/>
        </w:rPr>
        <w:t>(</w:t>
      </w:r>
      <w:proofErr w:type="gramStart"/>
      <w:r>
        <w:rPr>
          <w:lang w:val="es-ES"/>
        </w:rPr>
        <w:t>Co-i</w:t>
      </w:r>
      <w:r w:rsidRPr="0012338A">
        <w:rPr>
          <w:lang w:val="es-ES"/>
        </w:rPr>
        <w:t>nvestigador</w:t>
      </w:r>
      <w:proofErr w:type="gramEnd"/>
      <w:r w:rsidRPr="0012338A">
        <w:rPr>
          <w:lang w:val="es-ES"/>
        </w:rPr>
        <w:t>)</w:t>
      </w:r>
      <w:r w:rsidR="003D5271">
        <w:rPr>
          <w:lang w:val="es-ES"/>
        </w:rPr>
        <w:t xml:space="preserve"> </w:t>
      </w:r>
      <w:r w:rsidR="003D5271" w:rsidRPr="00F213AB">
        <w:rPr>
          <w:lang w:val="es-ES_tradnl"/>
        </w:rPr>
        <w:t>(PI Carlos Escudero, UBB)</w:t>
      </w:r>
    </w:p>
    <w:p w14:paraId="63399DFD" w14:textId="622461D5" w:rsidR="00020472" w:rsidRDefault="00020472" w:rsidP="00020472">
      <w:pPr>
        <w:jc w:val="both"/>
        <w:rPr>
          <w:b/>
          <w:lang w:val="es-ES_tradnl"/>
        </w:rPr>
      </w:pPr>
    </w:p>
    <w:p w14:paraId="69E08336" w14:textId="77777777" w:rsidR="003D5271" w:rsidRDefault="003D5271" w:rsidP="00020472">
      <w:pPr>
        <w:jc w:val="both"/>
        <w:rPr>
          <w:b/>
          <w:lang w:val="es-ES_tradnl"/>
        </w:rPr>
      </w:pPr>
    </w:p>
    <w:p w14:paraId="69CF5896" w14:textId="6C0D5700" w:rsidR="00B04D76" w:rsidRDefault="003D5271" w:rsidP="00B04D76">
      <w:pPr>
        <w:rPr>
          <w:b/>
          <w:u w:val="single"/>
          <w:lang w:val="es-ES_tradnl"/>
        </w:rPr>
      </w:pPr>
      <w:r>
        <w:rPr>
          <w:b/>
          <w:u w:val="single"/>
          <w:lang w:val="es-ES_tradnl"/>
        </w:rPr>
        <w:t>DIRECCIÓN</w:t>
      </w:r>
      <w:r w:rsidR="00B04D76">
        <w:rPr>
          <w:b/>
          <w:u w:val="single"/>
          <w:lang w:val="es-ES_tradnl"/>
        </w:rPr>
        <w:t xml:space="preserve"> (</w:t>
      </w:r>
      <w:proofErr w:type="gramStart"/>
      <w:r w:rsidR="00B04D76">
        <w:rPr>
          <w:b/>
          <w:u w:val="single"/>
          <w:lang w:val="es-ES_tradnl"/>
        </w:rPr>
        <w:t>CO-</w:t>
      </w:r>
      <w:r>
        <w:rPr>
          <w:b/>
          <w:u w:val="single"/>
          <w:lang w:val="es-ES_tradnl"/>
        </w:rPr>
        <w:t>DIRECCIÓN</w:t>
      </w:r>
      <w:proofErr w:type="gramEnd"/>
      <w:r w:rsidR="00B04D76">
        <w:rPr>
          <w:b/>
          <w:u w:val="single"/>
          <w:lang w:val="es-ES_tradnl"/>
        </w:rPr>
        <w:t>)</w:t>
      </w:r>
      <w:r>
        <w:rPr>
          <w:b/>
          <w:u w:val="single"/>
          <w:lang w:val="es-ES_tradnl"/>
        </w:rPr>
        <w:t xml:space="preserve"> DE TESIS</w:t>
      </w:r>
      <w:r w:rsidR="00A81B10" w:rsidRPr="00A81B10">
        <w:rPr>
          <w:b/>
          <w:u w:val="single"/>
          <w:lang w:val="es-ES_tradnl"/>
        </w:rPr>
        <w:t xml:space="preserve"> </w:t>
      </w:r>
      <w:r w:rsidR="00A81B10">
        <w:rPr>
          <w:b/>
          <w:u w:val="single"/>
          <w:lang w:val="es-ES_tradnl"/>
        </w:rPr>
        <w:t>(últimos 5 años)</w:t>
      </w:r>
    </w:p>
    <w:p w14:paraId="5286594B" w14:textId="77777777" w:rsidR="00B04D76" w:rsidRDefault="00B04D76" w:rsidP="00B04D76">
      <w:pPr>
        <w:rPr>
          <w:b/>
          <w:u w:val="single"/>
          <w:lang w:val="es-ES_tradnl"/>
        </w:rPr>
      </w:pPr>
    </w:p>
    <w:p w14:paraId="65D3DF21" w14:textId="467D7215" w:rsidR="00756064" w:rsidRPr="00FD7AF8" w:rsidRDefault="00756064" w:rsidP="00756064">
      <w:pPr>
        <w:pStyle w:val="Prrafodelista"/>
        <w:numPr>
          <w:ilvl w:val="0"/>
          <w:numId w:val="17"/>
        </w:numPr>
        <w:jc w:val="both"/>
        <w:rPr>
          <w:lang w:val="es-ES_tradnl"/>
        </w:rPr>
      </w:pPr>
      <w:proofErr w:type="gramStart"/>
      <w:r>
        <w:rPr>
          <w:lang w:val="es-ES_tradnl"/>
        </w:rPr>
        <w:t>Co-dirección</w:t>
      </w:r>
      <w:proofErr w:type="gramEnd"/>
      <w:r>
        <w:rPr>
          <w:lang w:val="es-ES_tradnl"/>
        </w:rPr>
        <w:t xml:space="preserve"> de tesis desarrollada en la Facultad de Medicina-Ciencias, Universidad de Valparaíso, para optar al grado de Magister en ciencias mención Neurociencia de la alumna Lorena Prado Vega. “</w:t>
      </w:r>
      <w:r w:rsidRPr="007A616D">
        <w:rPr>
          <w:lang w:val="es-ES_tradnl"/>
        </w:rPr>
        <w:t xml:space="preserve">Impacto de una mutación causante de miopatía </w:t>
      </w:r>
      <w:proofErr w:type="spellStart"/>
      <w:r w:rsidRPr="007A616D">
        <w:rPr>
          <w:lang w:val="es-ES_tradnl"/>
        </w:rPr>
        <w:t>centronuclear</w:t>
      </w:r>
      <w:proofErr w:type="spellEnd"/>
      <w:r w:rsidRPr="007A616D">
        <w:rPr>
          <w:lang w:val="es-ES_tradnl"/>
        </w:rPr>
        <w:t xml:space="preserve"> en la función de dinamina-2 en morfología neuronal y tráfico de receptores AMPA en sinapsis excitatorias</w:t>
      </w:r>
      <w:r>
        <w:rPr>
          <w:lang w:val="es-ES_tradnl"/>
        </w:rPr>
        <w:t>”</w:t>
      </w:r>
      <w:r w:rsidRPr="00614656">
        <w:rPr>
          <w:lang w:val="es-ES_tradnl"/>
        </w:rPr>
        <w:t xml:space="preserve"> </w:t>
      </w:r>
      <w:r>
        <w:rPr>
          <w:lang w:val="es-ES_tradnl"/>
        </w:rPr>
        <w:t>2021.</w:t>
      </w:r>
    </w:p>
    <w:p w14:paraId="5823A5C2" w14:textId="52AA9B30" w:rsidR="00756064" w:rsidRPr="007A616D" w:rsidRDefault="00756064" w:rsidP="00756064">
      <w:pPr>
        <w:pStyle w:val="Prrafodelista"/>
        <w:numPr>
          <w:ilvl w:val="0"/>
          <w:numId w:val="17"/>
        </w:numPr>
        <w:jc w:val="both"/>
        <w:rPr>
          <w:lang w:val="es-ES_tradnl"/>
        </w:rPr>
      </w:pPr>
      <w:proofErr w:type="gramStart"/>
      <w:r>
        <w:rPr>
          <w:lang w:val="es-ES_tradnl"/>
        </w:rPr>
        <w:t>Co-dirección</w:t>
      </w:r>
      <w:proofErr w:type="gramEnd"/>
      <w:r>
        <w:rPr>
          <w:lang w:val="es-ES_tradnl"/>
        </w:rPr>
        <w:t xml:space="preserve"> de tesis desarrollada en la Facultad de Medicina-Ciencias, Universidad de Valparaíso, para optar al grado de Magister en ciencias mención Neurociencia del alumno Jorge Arriagada. “</w:t>
      </w:r>
      <w:r w:rsidRPr="007A616D">
        <w:rPr>
          <w:lang w:val="es-ES_tradnl"/>
        </w:rPr>
        <w:t>Rol de la dinamina-2 en la transmisión y plasticidad sináptica</w:t>
      </w:r>
      <w:r>
        <w:rPr>
          <w:lang w:val="es-ES_tradnl"/>
        </w:rPr>
        <w:t xml:space="preserve"> </w:t>
      </w:r>
      <w:r w:rsidRPr="007A616D">
        <w:rPr>
          <w:lang w:val="es-ES_tradnl"/>
        </w:rPr>
        <w:t>excitatoria hipocampal en un modelo murino de miopatía</w:t>
      </w:r>
      <w:r>
        <w:rPr>
          <w:lang w:val="es-ES_tradnl"/>
        </w:rPr>
        <w:t xml:space="preserve"> </w:t>
      </w:r>
      <w:proofErr w:type="spellStart"/>
      <w:r w:rsidRPr="007A616D">
        <w:rPr>
          <w:lang w:val="es-ES_tradnl"/>
        </w:rPr>
        <w:t>centronuclear</w:t>
      </w:r>
      <w:proofErr w:type="spellEnd"/>
      <w:r>
        <w:rPr>
          <w:lang w:val="es-ES_tradnl"/>
        </w:rPr>
        <w:t>”.</w:t>
      </w:r>
      <w:r w:rsidRPr="00DB45B6">
        <w:rPr>
          <w:lang w:val="es-ES_tradnl"/>
        </w:rPr>
        <w:t xml:space="preserve"> </w:t>
      </w:r>
      <w:r>
        <w:rPr>
          <w:lang w:val="es-ES_tradnl"/>
        </w:rPr>
        <w:t>2021.</w:t>
      </w:r>
    </w:p>
    <w:p w14:paraId="55EC32C6" w14:textId="6EB16CF3" w:rsidR="00756064" w:rsidRPr="005F6F34" w:rsidRDefault="00756064" w:rsidP="00756064">
      <w:pPr>
        <w:pStyle w:val="Prrafodelista"/>
        <w:numPr>
          <w:ilvl w:val="0"/>
          <w:numId w:val="17"/>
        </w:numPr>
        <w:jc w:val="both"/>
        <w:rPr>
          <w:lang w:val="es-ES_tradnl"/>
        </w:rPr>
      </w:pPr>
      <w:proofErr w:type="gramStart"/>
      <w:r>
        <w:rPr>
          <w:lang w:val="es-ES_tradnl"/>
        </w:rPr>
        <w:t>Co-dirección</w:t>
      </w:r>
      <w:proofErr w:type="gramEnd"/>
      <w:r>
        <w:rPr>
          <w:lang w:val="es-ES_tradnl"/>
        </w:rPr>
        <w:t xml:space="preserve"> de tesis desarrollada en la Facultad de Medicina-Ciencias, Universidad de Valparaíso, para optar al </w:t>
      </w:r>
      <w:r w:rsidR="00B00C5C">
        <w:rPr>
          <w:lang w:val="es-ES_tradnl"/>
        </w:rPr>
        <w:t>título</w:t>
      </w:r>
      <w:r>
        <w:rPr>
          <w:lang w:val="es-ES_tradnl"/>
        </w:rPr>
        <w:t xml:space="preserve"> de Tecnólogo médico de las alumnas Michelle Mattar y Marjorie Labraña. 2021. </w:t>
      </w:r>
      <w:r w:rsidRPr="007A616D">
        <w:rPr>
          <w:lang w:val="es-ES_tradnl"/>
        </w:rPr>
        <w:t xml:space="preserve">“Exocitosis de AMPAR y organización del </w:t>
      </w:r>
      <w:proofErr w:type="spellStart"/>
      <w:r w:rsidRPr="007A616D">
        <w:rPr>
          <w:lang w:val="es-ES_tradnl"/>
        </w:rPr>
        <w:t>citoesquelto</w:t>
      </w:r>
      <w:proofErr w:type="spellEnd"/>
      <w:r w:rsidRPr="007A616D">
        <w:rPr>
          <w:lang w:val="es-ES_tradnl"/>
        </w:rPr>
        <w:t xml:space="preserve"> de actina en cultivo de neuronas hipocampales en un modelo de miopatía </w:t>
      </w:r>
      <w:proofErr w:type="spellStart"/>
      <w:r w:rsidRPr="007A616D">
        <w:rPr>
          <w:lang w:val="es-ES_tradnl"/>
        </w:rPr>
        <w:t>centronuclear</w:t>
      </w:r>
      <w:proofErr w:type="spellEnd"/>
      <w:r w:rsidRPr="007A616D">
        <w:rPr>
          <w:lang w:val="es-ES_tradnl"/>
        </w:rPr>
        <w:t xml:space="preserve"> causada por mutaciones en dinamina-2”</w:t>
      </w:r>
    </w:p>
    <w:p w14:paraId="6164AFD8" w14:textId="27ADA548" w:rsidR="00756064" w:rsidRDefault="00756064" w:rsidP="00756064">
      <w:pPr>
        <w:pStyle w:val="Prrafodelista"/>
        <w:numPr>
          <w:ilvl w:val="0"/>
          <w:numId w:val="17"/>
        </w:numPr>
        <w:jc w:val="both"/>
        <w:rPr>
          <w:lang w:val="es-ES_tradnl"/>
        </w:rPr>
      </w:pPr>
      <w:proofErr w:type="gramStart"/>
      <w:r>
        <w:rPr>
          <w:lang w:val="es-ES_tradnl"/>
        </w:rPr>
        <w:t>Co-dirección</w:t>
      </w:r>
      <w:proofErr w:type="gramEnd"/>
      <w:r>
        <w:rPr>
          <w:lang w:val="es-ES_tradnl"/>
        </w:rPr>
        <w:t xml:space="preserve"> de tesis desarrollada en la Facultad de Medicina-Ciencias, Universidad de Valparaíso, para optar al </w:t>
      </w:r>
      <w:r w:rsidR="00B00C5C">
        <w:rPr>
          <w:lang w:val="es-ES_tradnl"/>
        </w:rPr>
        <w:t>título</w:t>
      </w:r>
      <w:r>
        <w:rPr>
          <w:lang w:val="es-ES_tradnl"/>
        </w:rPr>
        <w:t xml:space="preserve"> de Tecnólogo médico de los alumnos Katherine Allende, May</w:t>
      </w:r>
      <w:r w:rsidR="00FB700D">
        <w:rPr>
          <w:lang w:val="es-ES_tradnl"/>
        </w:rPr>
        <w:t>ra</w:t>
      </w:r>
      <w:r>
        <w:rPr>
          <w:lang w:val="es-ES_tradnl"/>
        </w:rPr>
        <w:t xml:space="preserve"> </w:t>
      </w:r>
      <w:proofErr w:type="spellStart"/>
      <w:r>
        <w:rPr>
          <w:lang w:val="es-ES_tradnl"/>
        </w:rPr>
        <w:t>Providell</w:t>
      </w:r>
      <w:proofErr w:type="spellEnd"/>
      <w:r>
        <w:rPr>
          <w:lang w:val="es-ES_tradnl"/>
        </w:rPr>
        <w:t xml:space="preserve"> y Juan Pablo Pinochet. </w:t>
      </w:r>
      <w:r w:rsidRPr="005D6934">
        <w:rPr>
          <w:lang w:val="es-ES_tradnl"/>
        </w:rPr>
        <w:t xml:space="preserve">“Análisis del efecto de </w:t>
      </w:r>
      <w:proofErr w:type="spellStart"/>
      <w:r w:rsidRPr="005D6934">
        <w:rPr>
          <w:lang w:val="es-ES_tradnl"/>
        </w:rPr>
        <w:t>astaxantina</w:t>
      </w:r>
      <w:proofErr w:type="spellEnd"/>
      <w:r w:rsidRPr="005D6934">
        <w:rPr>
          <w:lang w:val="es-ES_tradnl"/>
        </w:rPr>
        <w:t xml:space="preserve"> en la </w:t>
      </w:r>
      <w:proofErr w:type="spellStart"/>
      <w:r w:rsidRPr="005D6934">
        <w:rPr>
          <w:lang w:val="es-ES_tradnl"/>
        </w:rPr>
        <w:t>neuroplasticidad</w:t>
      </w:r>
      <w:proofErr w:type="spellEnd"/>
      <w:r w:rsidRPr="005D6934">
        <w:rPr>
          <w:lang w:val="es-ES_tradnl"/>
        </w:rPr>
        <w:t>”</w:t>
      </w:r>
      <w:r w:rsidRPr="00DB45B6">
        <w:rPr>
          <w:lang w:val="es-ES_tradnl"/>
        </w:rPr>
        <w:t xml:space="preserve"> </w:t>
      </w:r>
      <w:r>
        <w:rPr>
          <w:lang w:val="es-ES_tradnl"/>
        </w:rPr>
        <w:t>2021.</w:t>
      </w:r>
    </w:p>
    <w:p w14:paraId="6EBACA1B" w14:textId="77777777" w:rsidR="00756064" w:rsidRDefault="00756064" w:rsidP="00756064">
      <w:pPr>
        <w:pStyle w:val="Prrafodelista"/>
        <w:numPr>
          <w:ilvl w:val="0"/>
          <w:numId w:val="17"/>
        </w:numPr>
        <w:jc w:val="both"/>
        <w:rPr>
          <w:lang w:val="es-ES_tradnl"/>
        </w:rPr>
      </w:pPr>
      <w:r w:rsidRPr="00593758">
        <w:rPr>
          <w:lang w:val="es-ES_tradnl"/>
        </w:rPr>
        <w:lastRenderedPageBreak/>
        <w:t xml:space="preserve">Dirección de tesis desarrollada en la Facultad de Medicina, Universidad de Valparaíso, para optar al grado de </w:t>
      </w:r>
      <w:r>
        <w:rPr>
          <w:lang w:val="es-ES_tradnl"/>
        </w:rPr>
        <w:t>Licenciado</w:t>
      </w:r>
      <w:r w:rsidRPr="00593758">
        <w:rPr>
          <w:lang w:val="es-ES_tradnl"/>
        </w:rPr>
        <w:t xml:space="preserve"> en ciencias mención </w:t>
      </w:r>
      <w:r>
        <w:rPr>
          <w:lang w:val="es-ES_tradnl"/>
        </w:rPr>
        <w:t>Biología y Química</w:t>
      </w:r>
      <w:r w:rsidRPr="00593758">
        <w:rPr>
          <w:lang w:val="es-ES_tradnl"/>
        </w:rPr>
        <w:t xml:space="preserve"> de la alumna </w:t>
      </w:r>
      <w:r>
        <w:rPr>
          <w:lang w:val="es-ES_tradnl"/>
        </w:rPr>
        <w:t xml:space="preserve">Camila Fuentes. </w:t>
      </w:r>
      <w:r w:rsidRPr="00C73F1E">
        <w:rPr>
          <w:lang w:val="es-ES_tradnl"/>
        </w:rPr>
        <w:t>“Antecedentes de bases neurobiológicas relacionadas al apego desorganizado”</w:t>
      </w:r>
      <w:r w:rsidRPr="00ED444C">
        <w:rPr>
          <w:lang w:val="es-ES_tradnl"/>
        </w:rPr>
        <w:t>. 202</w:t>
      </w:r>
      <w:r>
        <w:rPr>
          <w:lang w:val="es-ES_tradnl"/>
        </w:rPr>
        <w:t>1</w:t>
      </w:r>
      <w:r w:rsidRPr="00ED444C">
        <w:rPr>
          <w:lang w:val="es-ES_tradnl"/>
        </w:rPr>
        <w:t>.</w:t>
      </w:r>
    </w:p>
    <w:p w14:paraId="2B300521" w14:textId="77777777" w:rsidR="00181F24" w:rsidRPr="001D3D2F" w:rsidRDefault="00181F24" w:rsidP="00181F24">
      <w:pPr>
        <w:pStyle w:val="Prrafodelista"/>
        <w:numPr>
          <w:ilvl w:val="0"/>
          <w:numId w:val="17"/>
        </w:numPr>
        <w:jc w:val="both"/>
        <w:rPr>
          <w:lang w:val="en-US"/>
        </w:rPr>
      </w:pPr>
      <w:proofErr w:type="gramStart"/>
      <w:r>
        <w:rPr>
          <w:lang w:val="es-ES_tradnl"/>
        </w:rPr>
        <w:t>Co-dirección</w:t>
      </w:r>
      <w:proofErr w:type="gramEnd"/>
      <w:r>
        <w:rPr>
          <w:lang w:val="es-ES_tradnl"/>
        </w:rPr>
        <w:t xml:space="preserve"> de tesis desarrollada en la Facultad de Ciencias, Universidad de Valparaíso, para optar al grado de Doctor en ciencias mención Neurociencia de la alumna Francisca García Rojas. Marzo </w:t>
      </w:r>
      <w:r w:rsidRPr="001D3D2F">
        <w:rPr>
          <w:lang w:val="en-US"/>
        </w:rPr>
        <w:t xml:space="preserve">2022, </w:t>
      </w:r>
      <w:proofErr w:type="spellStart"/>
      <w:r w:rsidRPr="001D3D2F">
        <w:rPr>
          <w:lang w:val="en-US"/>
        </w:rPr>
        <w:t>título</w:t>
      </w:r>
      <w:proofErr w:type="spellEnd"/>
      <w:r w:rsidRPr="001D3D2F">
        <w:rPr>
          <w:lang w:val="en-US"/>
        </w:rPr>
        <w:t xml:space="preserve"> “Role of Pannexin 1 in the modulation of inhibitory synaptic plasticity in mice hippocampus”.</w:t>
      </w:r>
    </w:p>
    <w:p w14:paraId="10A87F80" w14:textId="1E0E6430" w:rsidR="00181F24" w:rsidRPr="00181F24" w:rsidRDefault="00181F24" w:rsidP="00181F24">
      <w:pPr>
        <w:pStyle w:val="Prrafodelista"/>
        <w:numPr>
          <w:ilvl w:val="0"/>
          <w:numId w:val="17"/>
        </w:numPr>
        <w:jc w:val="both"/>
        <w:rPr>
          <w:lang w:val="en-US"/>
        </w:rPr>
      </w:pPr>
      <w:r>
        <w:rPr>
          <w:lang w:val="es-ES_tradnl"/>
        </w:rPr>
        <w:t xml:space="preserve">Dirección de tesis desarrollada en la Facultad de Medicina-Ciencias, Universidad de Valparaíso, para optar al grado de Doctor en ciencias mención Neurociencia de la alumna Carolina Flores Muñoz. Abril </w:t>
      </w:r>
      <w:r w:rsidRPr="001D3D2F">
        <w:rPr>
          <w:lang w:val="en-US"/>
        </w:rPr>
        <w:t>2022</w:t>
      </w:r>
      <w:r>
        <w:rPr>
          <w:lang w:val="en-US"/>
        </w:rPr>
        <w:t>,</w:t>
      </w:r>
      <w:r w:rsidRPr="001D3D2F">
        <w:rPr>
          <w:lang w:val="en-US"/>
        </w:rPr>
        <w:t xml:space="preserve"> </w:t>
      </w:r>
      <w:proofErr w:type="spellStart"/>
      <w:r w:rsidRPr="001D3D2F">
        <w:rPr>
          <w:lang w:val="en-US"/>
        </w:rPr>
        <w:t>título</w:t>
      </w:r>
      <w:proofErr w:type="spellEnd"/>
      <w:r w:rsidRPr="001D3D2F">
        <w:rPr>
          <w:lang w:val="en-US"/>
        </w:rPr>
        <w:t xml:space="preserve"> “Pannexin-1 regulates dendrite branching and dendritic spines formation in hippocampal neurons by modulating actin polymerization through Rac1 and Cdc42 small-Rho GTPases”.</w:t>
      </w:r>
    </w:p>
    <w:p w14:paraId="2DA06EF8" w14:textId="253D3CE9" w:rsidR="004C05DE" w:rsidRDefault="004C05DE" w:rsidP="004C05DE">
      <w:pPr>
        <w:pStyle w:val="Prrafodelista"/>
        <w:numPr>
          <w:ilvl w:val="0"/>
          <w:numId w:val="17"/>
        </w:numPr>
        <w:jc w:val="both"/>
        <w:rPr>
          <w:lang w:val="es-ES_tradnl"/>
        </w:rPr>
      </w:pPr>
      <w:r>
        <w:rPr>
          <w:lang w:val="es-ES_tradnl"/>
        </w:rPr>
        <w:t xml:space="preserve">Dirección de tesis </w:t>
      </w:r>
      <w:r w:rsidR="00AC55F1">
        <w:rPr>
          <w:lang w:val="es-ES_tradnl"/>
        </w:rPr>
        <w:t xml:space="preserve">titulada </w:t>
      </w:r>
      <w:r w:rsidR="001338EB">
        <w:rPr>
          <w:lang w:val="es-CL"/>
        </w:rPr>
        <w:t>“E</w:t>
      </w:r>
      <w:r w:rsidR="001338EB" w:rsidRPr="001338EB">
        <w:rPr>
          <w:lang w:val="es-CL"/>
        </w:rPr>
        <w:t xml:space="preserve">xploración vía simulaciones de dinámica molecular del mecanismo de transporte del ion calcio a través del canal de </w:t>
      </w:r>
      <w:proofErr w:type="spellStart"/>
      <w:r w:rsidR="001338EB">
        <w:rPr>
          <w:lang w:val="es-CL"/>
        </w:rPr>
        <w:t>P</w:t>
      </w:r>
      <w:r w:rsidR="001338EB" w:rsidRPr="001338EB">
        <w:rPr>
          <w:lang w:val="es-CL"/>
        </w:rPr>
        <w:t>anexina</w:t>
      </w:r>
      <w:proofErr w:type="spellEnd"/>
      <w:r w:rsidR="001338EB" w:rsidRPr="001338EB">
        <w:rPr>
          <w:lang w:val="es-CL"/>
        </w:rPr>
        <w:t xml:space="preserve"> 1</w:t>
      </w:r>
      <w:r w:rsidR="001338EB">
        <w:rPr>
          <w:lang w:val="es-CL"/>
        </w:rPr>
        <w:t>”</w:t>
      </w:r>
      <w:r w:rsidR="00AC55F1" w:rsidRPr="00AC55F1">
        <w:rPr>
          <w:lang w:val="es-CL"/>
        </w:rPr>
        <w:t>,</w:t>
      </w:r>
      <w:r w:rsidR="00AC55F1" w:rsidRPr="00AC55F1">
        <w:rPr>
          <w:lang w:val="es-ES_tradnl"/>
        </w:rPr>
        <w:t xml:space="preserve"> </w:t>
      </w:r>
      <w:r>
        <w:rPr>
          <w:lang w:val="es-ES_tradnl"/>
        </w:rPr>
        <w:t>desarrollada en la Facultad de Medicina, Universidad de Valparaíso, para optar al grado de Magister en ciencias médicas mención Biología celular y molecular del alumno Gonzalo Poblete</w:t>
      </w:r>
      <w:r w:rsidR="00890FB3">
        <w:rPr>
          <w:lang w:val="es-ES_tradnl"/>
        </w:rPr>
        <w:t xml:space="preserve"> Flores</w:t>
      </w:r>
      <w:r>
        <w:rPr>
          <w:lang w:val="es-ES_tradnl"/>
        </w:rPr>
        <w:t xml:space="preserve">. </w:t>
      </w:r>
      <w:r w:rsidR="00F70C16">
        <w:rPr>
          <w:lang w:val="es-ES_tradnl"/>
        </w:rPr>
        <w:t xml:space="preserve">Abril </w:t>
      </w:r>
      <w:r>
        <w:rPr>
          <w:lang w:val="es-ES_tradnl"/>
        </w:rPr>
        <w:t>2023.</w:t>
      </w:r>
    </w:p>
    <w:p w14:paraId="36BFF7F8" w14:textId="2D9618D5" w:rsidR="0048147B" w:rsidRPr="00F70C16" w:rsidRDefault="0048147B" w:rsidP="00F70C16">
      <w:pPr>
        <w:pStyle w:val="Prrafodelista"/>
        <w:numPr>
          <w:ilvl w:val="0"/>
          <w:numId w:val="17"/>
        </w:numPr>
        <w:jc w:val="both"/>
        <w:rPr>
          <w:lang w:val="en-US"/>
        </w:rPr>
      </w:pPr>
      <w:r w:rsidRPr="00593758">
        <w:rPr>
          <w:lang w:val="es-ES_tradnl"/>
        </w:rPr>
        <w:t xml:space="preserve">Dirección de tesis desarrollada en la Facultad de Medicina, Universidad de Valparaíso, para optar al grado de Doctor en ciencias mención Neurociencia de la alumna Paula Mujica Covarrubias. </w:t>
      </w:r>
      <w:r w:rsidR="00ED60B1">
        <w:rPr>
          <w:lang w:val="es-ES_tradnl"/>
        </w:rPr>
        <w:t xml:space="preserve">Octubre </w:t>
      </w:r>
      <w:r>
        <w:rPr>
          <w:lang w:val="en-US"/>
        </w:rPr>
        <w:t>2023</w:t>
      </w:r>
      <w:r w:rsidRPr="00A5457C">
        <w:rPr>
          <w:lang w:val="en-US"/>
        </w:rPr>
        <w:t xml:space="preserve">, </w:t>
      </w:r>
      <w:proofErr w:type="spellStart"/>
      <w:r w:rsidRPr="00A5457C">
        <w:rPr>
          <w:lang w:val="en-US"/>
        </w:rPr>
        <w:t>título</w:t>
      </w:r>
      <w:proofErr w:type="spellEnd"/>
      <w:r w:rsidRPr="00A5457C">
        <w:rPr>
          <w:lang w:val="en-US"/>
        </w:rPr>
        <w:t xml:space="preserve"> “</w:t>
      </w:r>
      <w:r w:rsidRPr="00EA053C">
        <w:rPr>
          <w:lang w:val="en-US"/>
        </w:rPr>
        <w:t>Impact of pharmacological inhibition of Pannexin 1 with Probenecid on the synaptic and spatial memory defects in a mouse model of Alzheimer’s Disease</w:t>
      </w:r>
      <w:r w:rsidRPr="00A5457C">
        <w:rPr>
          <w:lang w:val="en-US"/>
        </w:rPr>
        <w:t>”.</w:t>
      </w:r>
    </w:p>
    <w:p w14:paraId="1B0A6B87" w14:textId="5E4FFB60" w:rsidR="001F789D" w:rsidRPr="001F789D" w:rsidRDefault="001F789D" w:rsidP="001F789D">
      <w:pPr>
        <w:pStyle w:val="Prrafodelista"/>
        <w:numPr>
          <w:ilvl w:val="0"/>
          <w:numId w:val="17"/>
        </w:numPr>
        <w:jc w:val="both"/>
        <w:rPr>
          <w:lang w:val="es-CL"/>
        </w:rPr>
      </w:pPr>
      <w:proofErr w:type="gramStart"/>
      <w:r>
        <w:rPr>
          <w:lang w:val="es-ES_tradnl"/>
        </w:rPr>
        <w:t>Co-dirección</w:t>
      </w:r>
      <w:proofErr w:type="gramEnd"/>
      <w:r>
        <w:rPr>
          <w:lang w:val="es-ES_tradnl"/>
        </w:rPr>
        <w:t xml:space="preserve"> de tesis desarrollada en la Facultad de Ciencias, Universidad de Valparaíso, para optar al grado de Doctor en ciencias mención Neurociencia de la alumna Claudia García Rodríguez. </w:t>
      </w:r>
      <w:r w:rsidR="00181F24">
        <w:rPr>
          <w:lang w:val="es-ES_tradnl"/>
        </w:rPr>
        <w:t xml:space="preserve">Noviembre </w:t>
      </w:r>
      <w:r w:rsidRPr="00D74CF4">
        <w:rPr>
          <w:lang w:val="es-CL"/>
        </w:rPr>
        <w:t>202</w:t>
      </w:r>
      <w:r>
        <w:rPr>
          <w:lang w:val="es-CL"/>
        </w:rPr>
        <w:t>3</w:t>
      </w:r>
      <w:r w:rsidRPr="00D74CF4">
        <w:rPr>
          <w:lang w:val="es-CL"/>
        </w:rPr>
        <w:t>, título “</w:t>
      </w:r>
      <w:r w:rsidRPr="00BE3431">
        <w:rPr>
          <w:lang w:val="es-CL"/>
        </w:rPr>
        <w:t>Mejoramiento del tratamiento actual de la epilepsia considerando la </w:t>
      </w:r>
      <w:proofErr w:type="spellStart"/>
      <w:r w:rsidRPr="00BE3431">
        <w:rPr>
          <w:lang w:val="es-CL"/>
        </w:rPr>
        <w:t>neuroinflamación</w:t>
      </w:r>
      <w:proofErr w:type="spellEnd"/>
      <w:r w:rsidRPr="00BE3431">
        <w:rPr>
          <w:lang w:val="es-CL"/>
        </w:rPr>
        <w:t> mediada por </w:t>
      </w:r>
      <w:proofErr w:type="spellStart"/>
      <w:r w:rsidRPr="00BE3431">
        <w:rPr>
          <w:lang w:val="es-CL"/>
        </w:rPr>
        <w:t>hemicanales</w:t>
      </w:r>
      <w:proofErr w:type="spellEnd"/>
      <w:r w:rsidRPr="00D74CF4">
        <w:rPr>
          <w:lang w:val="es-CL"/>
        </w:rPr>
        <w:t>”.</w:t>
      </w:r>
    </w:p>
    <w:p w14:paraId="07881E30" w14:textId="1A9A5A28" w:rsidR="004C05DE" w:rsidRPr="004C05DE" w:rsidRDefault="004C05DE" w:rsidP="004C05DE">
      <w:pPr>
        <w:pStyle w:val="Prrafodelista"/>
        <w:numPr>
          <w:ilvl w:val="0"/>
          <w:numId w:val="17"/>
        </w:numPr>
        <w:jc w:val="both"/>
        <w:rPr>
          <w:lang w:val="es-ES_tradnl"/>
        </w:rPr>
      </w:pPr>
      <w:r>
        <w:rPr>
          <w:lang w:val="es-CL"/>
        </w:rPr>
        <w:t>Dirección</w:t>
      </w:r>
      <w:r w:rsidRPr="004C05DE">
        <w:rPr>
          <w:lang w:val="es-CL"/>
        </w:rPr>
        <w:t xml:space="preserve"> de tesis </w:t>
      </w:r>
      <w:r w:rsidR="00AC55F1">
        <w:rPr>
          <w:lang w:val="es-CL"/>
        </w:rPr>
        <w:t xml:space="preserve">titulada </w:t>
      </w:r>
      <w:r w:rsidR="004334B7" w:rsidRPr="004334B7">
        <w:rPr>
          <w:lang w:val="es-CL"/>
        </w:rPr>
        <w:t xml:space="preserve">Impacto de la deleción de </w:t>
      </w:r>
      <w:proofErr w:type="spellStart"/>
      <w:r w:rsidR="004334B7" w:rsidRPr="004334B7">
        <w:rPr>
          <w:lang w:val="es-CL"/>
        </w:rPr>
        <w:t>Panexina</w:t>
      </w:r>
      <w:proofErr w:type="spellEnd"/>
      <w:r w:rsidR="004334B7" w:rsidRPr="004334B7">
        <w:rPr>
          <w:lang w:val="es-CL"/>
        </w:rPr>
        <w:t xml:space="preserve"> 1 en los signos cognitivos y neurodegenerativos en un modelo de la enfermedad de Alzheimer</w:t>
      </w:r>
      <w:r w:rsidR="00AC55F1">
        <w:rPr>
          <w:lang w:val="es-CL"/>
        </w:rPr>
        <w:t>,</w:t>
      </w:r>
      <w:r w:rsidR="00AC55F1" w:rsidRPr="00AC55F1">
        <w:rPr>
          <w:lang w:val="es-CL"/>
        </w:rPr>
        <w:t xml:space="preserve"> </w:t>
      </w:r>
      <w:r w:rsidRPr="004C05DE">
        <w:rPr>
          <w:lang w:val="es-CL"/>
        </w:rPr>
        <w:t xml:space="preserve">desarrollada en la Facultad de Medicina, Universidad de Valparaíso, para optar al título de Tecnólogo Médico de los alumnos Melany </w:t>
      </w:r>
      <w:r>
        <w:rPr>
          <w:lang w:val="es-CL"/>
        </w:rPr>
        <w:t xml:space="preserve">Helen </w:t>
      </w:r>
      <w:r w:rsidRPr="004C05DE">
        <w:rPr>
          <w:lang w:val="es-CL"/>
        </w:rPr>
        <w:t>Muñoz Zúñiga,</w:t>
      </w:r>
      <w:r>
        <w:rPr>
          <w:lang w:val="es-CL"/>
        </w:rPr>
        <w:t xml:space="preserve"> </w:t>
      </w:r>
      <w:r w:rsidRPr="004C05DE">
        <w:rPr>
          <w:lang w:val="es-CL"/>
        </w:rPr>
        <w:t xml:space="preserve">Camila Monserrat Garay </w:t>
      </w:r>
      <w:r w:rsidR="004D2E0A" w:rsidRPr="004C05DE">
        <w:rPr>
          <w:lang w:val="es-CL"/>
        </w:rPr>
        <w:t>Báez</w:t>
      </w:r>
      <w:r>
        <w:rPr>
          <w:lang w:val="es-CL"/>
        </w:rPr>
        <w:t xml:space="preserve">, </w:t>
      </w:r>
      <w:r w:rsidRPr="004C05DE">
        <w:rPr>
          <w:lang w:val="es-CL"/>
        </w:rPr>
        <w:t>Camila Andrea León Rojas</w:t>
      </w:r>
      <w:r>
        <w:rPr>
          <w:lang w:val="es-CL"/>
        </w:rPr>
        <w:t xml:space="preserve">, </w:t>
      </w:r>
      <w:r w:rsidRPr="004C05DE">
        <w:rPr>
          <w:lang w:val="es-CL"/>
        </w:rPr>
        <w:t>Tamara Belén Mendoza Medina</w:t>
      </w:r>
      <w:r>
        <w:rPr>
          <w:lang w:val="es-CL"/>
        </w:rPr>
        <w:t xml:space="preserve">, </w:t>
      </w:r>
      <w:r w:rsidRPr="004C05DE">
        <w:rPr>
          <w:lang w:val="es-CL"/>
        </w:rPr>
        <w:t>Ignacio Alexander Rojas Soto</w:t>
      </w:r>
      <w:r>
        <w:rPr>
          <w:lang w:val="es-CL"/>
        </w:rPr>
        <w:t>.</w:t>
      </w:r>
      <w:r w:rsidR="00B95751">
        <w:rPr>
          <w:lang w:val="es-CL"/>
        </w:rPr>
        <w:t xml:space="preserve"> </w:t>
      </w:r>
      <w:r w:rsidR="00F70C16">
        <w:rPr>
          <w:lang w:val="es-CL"/>
        </w:rPr>
        <w:t xml:space="preserve">Noviembre </w:t>
      </w:r>
      <w:r w:rsidR="00B95751">
        <w:rPr>
          <w:lang w:val="es-CL"/>
        </w:rPr>
        <w:t>2024</w:t>
      </w:r>
    </w:p>
    <w:p w14:paraId="595A3306" w14:textId="75B284D6" w:rsidR="004C05DE" w:rsidRDefault="004C05DE" w:rsidP="004C05DE">
      <w:pPr>
        <w:pStyle w:val="Prrafodelista"/>
        <w:numPr>
          <w:ilvl w:val="0"/>
          <w:numId w:val="17"/>
        </w:numPr>
        <w:jc w:val="both"/>
        <w:rPr>
          <w:lang w:val="es-ES_tradnl"/>
        </w:rPr>
      </w:pPr>
      <w:proofErr w:type="gramStart"/>
      <w:r>
        <w:rPr>
          <w:lang w:val="es-ES_tradnl"/>
        </w:rPr>
        <w:t>Co-dirección</w:t>
      </w:r>
      <w:proofErr w:type="gramEnd"/>
      <w:r>
        <w:rPr>
          <w:lang w:val="es-ES_tradnl"/>
        </w:rPr>
        <w:t xml:space="preserve"> de tesis </w:t>
      </w:r>
      <w:r w:rsidR="00671117">
        <w:rPr>
          <w:lang w:val="es-ES_tradnl"/>
        </w:rPr>
        <w:t xml:space="preserve">titulada </w:t>
      </w:r>
      <w:r w:rsidR="00671117">
        <w:rPr>
          <w:lang w:val="es-CL"/>
        </w:rPr>
        <w:t>E</w:t>
      </w:r>
      <w:r w:rsidR="00671117" w:rsidRPr="00671117">
        <w:rPr>
          <w:lang w:val="es-CL"/>
        </w:rPr>
        <w:t xml:space="preserve">fecto de la </w:t>
      </w:r>
      <w:proofErr w:type="spellStart"/>
      <w:r w:rsidR="00671117" w:rsidRPr="00671117">
        <w:rPr>
          <w:lang w:val="es-CL"/>
        </w:rPr>
        <w:t>astaxantina</w:t>
      </w:r>
      <w:proofErr w:type="spellEnd"/>
      <w:r w:rsidR="00671117" w:rsidRPr="00671117">
        <w:rPr>
          <w:lang w:val="es-CL"/>
        </w:rPr>
        <w:t xml:space="preserve"> en la plasticidad neuronal y en genes sinápticos e inflamatorios, en un modelo murino de la enfermedad de </w:t>
      </w:r>
      <w:r w:rsidR="00671117">
        <w:rPr>
          <w:lang w:val="es-CL"/>
        </w:rPr>
        <w:t>A</w:t>
      </w:r>
      <w:r w:rsidR="00671117" w:rsidRPr="00671117">
        <w:rPr>
          <w:lang w:val="es-CL"/>
        </w:rPr>
        <w:t>lzheimer</w:t>
      </w:r>
      <w:r w:rsidR="00671117">
        <w:rPr>
          <w:lang w:val="es-CL"/>
        </w:rPr>
        <w:t>,</w:t>
      </w:r>
      <w:r w:rsidR="00671117" w:rsidRPr="00671117">
        <w:rPr>
          <w:lang w:val="es-ES_tradnl"/>
        </w:rPr>
        <w:t xml:space="preserve"> </w:t>
      </w:r>
      <w:r>
        <w:rPr>
          <w:lang w:val="es-ES_tradnl"/>
        </w:rPr>
        <w:t xml:space="preserve">desarrollada en la Facultad de Medicina, Universidad de Valparaíso, para optar al grado de Magister en ciencias médicas mención </w:t>
      </w:r>
      <w:r w:rsidR="00CA408E">
        <w:rPr>
          <w:lang w:val="es-ES_tradnl"/>
        </w:rPr>
        <w:t>Biología</w:t>
      </w:r>
      <w:r>
        <w:rPr>
          <w:lang w:val="es-ES_tradnl"/>
        </w:rPr>
        <w:t xml:space="preserve"> celular y molecular de la alumna Camila Uribe. </w:t>
      </w:r>
      <w:r w:rsidR="00181F24">
        <w:rPr>
          <w:lang w:val="es-ES_tradnl"/>
        </w:rPr>
        <w:t xml:space="preserve">Marzo </w:t>
      </w:r>
      <w:r w:rsidR="002F51BE">
        <w:rPr>
          <w:lang w:val="es-ES_tradnl"/>
        </w:rPr>
        <w:t>202</w:t>
      </w:r>
      <w:r w:rsidR="001F789D">
        <w:rPr>
          <w:lang w:val="es-ES_tradnl"/>
        </w:rPr>
        <w:t>5</w:t>
      </w:r>
      <w:r w:rsidR="002F51BE">
        <w:rPr>
          <w:lang w:val="es-ES_tradnl"/>
        </w:rPr>
        <w:t>.</w:t>
      </w:r>
    </w:p>
    <w:p w14:paraId="15947180" w14:textId="6B9C1C58" w:rsidR="0048147B" w:rsidRDefault="0048147B" w:rsidP="0048147B">
      <w:pPr>
        <w:pStyle w:val="Prrafodelista"/>
        <w:numPr>
          <w:ilvl w:val="0"/>
          <w:numId w:val="17"/>
        </w:numPr>
        <w:jc w:val="both"/>
        <w:rPr>
          <w:lang w:val="es-ES_tradnl"/>
        </w:rPr>
      </w:pPr>
      <w:r w:rsidRPr="00593758">
        <w:rPr>
          <w:lang w:val="es-ES_tradnl"/>
        </w:rPr>
        <w:t xml:space="preserve">Dirección de tesis desarrollada en la Facultad de Medicina, Universidad de Valparaíso, para optar al grado de Doctor en ciencias mención Neurociencia de la alumna </w:t>
      </w:r>
      <w:r>
        <w:rPr>
          <w:lang w:val="es-ES_tradnl"/>
        </w:rPr>
        <w:t>Javiera Illanes</w:t>
      </w:r>
      <w:r w:rsidRPr="00593758">
        <w:rPr>
          <w:lang w:val="es-ES_tradnl"/>
        </w:rPr>
        <w:t xml:space="preserve">. </w:t>
      </w:r>
      <w:r w:rsidR="00ED60B1">
        <w:rPr>
          <w:lang w:val="es-ES_tradnl"/>
        </w:rPr>
        <w:t xml:space="preserve">Abril </w:t>
      </w:r>
      <w:r>
        <w:rPr>
          <w:lang w:val="es-ES_tradnl"/>
        </w:rPr>
        <w:t>2025</w:t>
      </w:r>
      <w:r w:rsidRPr="00A5457C">
        <w:rPr>
          <w:lang w:val="es-ES_tradnl"/>
        </w:rPr>
        <w:t xml:space="preserve">, título “Contribución del canal </w:t>
      </w:r>
      <w:proofErr w:type="spellStart"/>
      <w:r w:rsidRPr="00A5457C">
        <w:rPr>
          <w:lang w:val="es-ES_tradnl"/>
        </w:rPr>
        <w:t>Panexina</w:t>
      </w:r>
      <w:proofErr w:type="spellEnd"/>
      <w:r w:rsidRPr="00A5457C">
        <w:rPr>
          <w:lang w:val="es-ES_tradnl"/>
        </w:rPr>
        <w:t xml:space="preserve"> 1 al tráfico de receptores AMPA en un modelo murino de Enfermedad de Alzheimer”</w:t>
      </w:r>
      <w:r w:rsidRPr="00593758">
        <w:rPr>
          <w:lang w:val="es-ES_tradnl"/>
        </w:rPr>
        <w:t>.</w:t>
      </w:r>
    </w:p>
    <w:p w14:paraId="654D6676" w14:textId="3B60FC03" w:rsidR="00181F24" w:rsidRPr="00181F24" w:rsidRDefault="00181F24" w:rsidP="00181F24">
      <w:pPr>
        <w:pStyle w:val="Prrafodelista"/>
        <w:numPr>
          <w:ilvl w:val="0"/>
          <w:numId w:val="17"/>
        </w:numPr>
        <w:jc w:val="both"/>
        <w:rPr>
          <w:lang w:val="es-ES_tradnl"/>
        </w:rPr>
      </w:pPr>
      <w:r w:rsidRPr="00593758">
        <w:rPr>
          <w:lang w:val="es-ES_tradnl"/>
        </w:rPr>
        <w:t xml:space="preserve">Dirección de tesis desarrollada en la Facultad de </w:t>
      </w:r>
      <w:r>
        <w:rPr>
          <w:lang w:val="es-ES_tradnl"/>
        </w:rPr>
        <w:t>Ciencias</w:t>
      </w:r>
      <w:r w:rsidRPr="00593758">
        <w:rPr>
          <w:lang w:val="es-ES_tradnl"/>
        </w:rPr>
        <w:t xml:space="preserve">, Universidad de Valparaíso, para optar al grado de Doctor en ciencias mención Neurociencia de la alumna </w:t>
      </w:r>
      <w:r>
        <w:rPr>
          <w:lang w:val="es-ES_tradnl"/>
        </w:rPr>
        <w:t>Camila Astudillo</w:t>
      </w:r>
      <w:r w:rsidRPr="00593758">
        <w:rPr>
          <w:lang w:val="es-ES_tradnl"/>
        </w:rPr>
        <w:t xml:space="preserve">. </w:t>
      </w:r>
      <w:r>
        <w:rPr>
          <w:lang w:val="es-ES_tradnl"/>
        </w:rPr>
        <w:t>Abril 2025</w:t>
      </w:r>
      <w:r w:rsidRPr="00A5457C">
        <w:rPr>
          <w:lang w:val="es-ES_tradnl"/>
        </w:rPr>
        <w:t>, título “</w:t>
      </w:r>
      <w:r w:rsidRPr="00181F24">
        <w:rPr>
          <w:lang w:val="es-CL"/>
        </w:rPr>
        <w:t xml:space="preserve">Role </w:t>
      </w:r>
      <w:proofErr w:type="spellStart"/>
      <w:r w:rsidRPr="00181F24">
        <w:rPr>
          <w:lang w:val="es-CL"/>
        </w:rPr>
        <w:t>of</w:t>
      </w:r>
      <w:proofErr w:type="spellEnd"/>
      <w:r w:rsidRPr="00181F24">
        <w:rPr>
          <w:lang w:val="es-CL"/>
        </w:rPr>
        <w:t xml:space="preserve"> β-</w:t>
      </w:r>
      <w:proofErr w:type="spellStart"/>
      <w:r w:rsidRPr="00181F24">
        <w:rPr>
          <w:lang w:val="es-CL"/>
        </w:rPr>
        <w:t>Hydroxybutyrate</w:t>
      </w:r>
      <w:proofErr w:type="spellEnd"/>
      <w:r w:rsidRPr="00181F24">
        <w:rPr>
          <w:lang w:val="es-CL"/>
        </w:rPr>
        <w:t xml:space="preserve"> </w:t>
      </w:r>
      <w:proofErr w:type="spellStart"/>
      <w:r w:rsidRPr="00181F24">
        <w:rPr>
          <w:lang w:val="es-CL"/>
        </w:rPr>
        <w:t>induced</w:t>
      </w:r>
      <w:proofErr w:type="spellEnd"/>
      <w:r w:rsidRPr="00181F24">
        <w:rPr>
          <w:lang w:val="es-CL"/>
        </w:rPr>
        <w:t xml:space="preserve"> </w:t>
      </w:r>
      <w:proofErr w:type="spellStart"/>
      <w:r w:rsidRPr="00181F24">
        <w:rPr>
          <w:lang w:val="es-CL"/>
        </w:rPr>
        <w:t>by</w:t>
      </w:r>
      <w:proofErr w:type="spellEnd"/>
      <w:r w:rsidRPr="00181F24">
        <w:rPr>
          <w:lang w:val="es-CL"/>
        </w:rPr>
        <w:t xml:space="preserve"> time-</w:t>
      </w:r>
      <w:proofErr w:type="spellStart"/>
      <w:r w:rsidRPr="00181F24">
        <w:rPr>
          <w:lang w:val="es-CL"/>
        </w:rPr>
        <w:t>restricted</w:t>
      </w:r>
      <w:proofErr w:type="spellEnd"/>
      <w:r w:rsidRPr="00181F24">
        <w:rPr>
          <w:lang w:val="es-CL"/>
        </w:rPr>
        <w:t xml:space="preserve"> </w:t>
      </w:r>
      <w:proofErr w:type="spellStart"/>
      <w:r w:rsidRPr="00181F24">
        <w:rPr>
          <w:lang w:val="es-CL"/>
        </w:rPr>
        <w:t>feeding</w:t>
      </w:r>
      <w:proofErr w:type="spellEnd"/>
      <w:r w:rsidRPr="00181F24">
        <w:rPr>
          <w:lang w:val="es-CL"/>
        </w:rPr>
        <w:t xml:space="preserve"> </w:t>
      </w:r>
      <w:proofErr w:type="spellStart"/>
      <w:r w:rsidRPr="00181F24">
        <w:rPr>
          <w:lang w:val="es-CL"/>
        </w:rPr>
        <w:t>on</w:t>
      </w:r>
      <w:proofErr w:type="spellEnd"/>
      <w:r w:rsidRPr="00181F24">
        <w:rPr>
          <w:lang w:val="es-CL"/>
        </w:rPr>
        <w:t xml:space="preserve"> </w:t>
      </w:r>
      <w:proofErr w:type="spellStart"/>
      <w:r w:rsidRPr="00181F24">
        <w:rPr>
          <w:lang w:val="es-CL"/>
        </w:rPr>
        <w:t>energy</w:t>
      </w:r>
      <w:proofErr w:type="spellEnd"/>
      <w:r w:rsidRPr="00181F24">
        <w:rPr>
          <w:lang w:val="es-CL"/>
        </w:rPr>
        <w:t xml:space="preserve"> balance and </w:t>
      </w:r>
      <w:proofErr w:type="spellStart"/>
      <w:r w:rsidRPr="00181F24">
        <w:rPr>
          <w:lang w:val="es-CL"/>
        </w:rPr>
        <w:t>hypothalamic</w:t>
      </w:r>
      <w:proofErr w:type="spellEnd"/>
      <w:r w:rsidRPr="00181F24">
        <w:rPr>
          <w:lang w:val="es-CL"/>
        </w:rPr>
        <w:t xml:space="preserve"> </w:t>
      </w:r>
      <w:proofErr w:type="spellStart"/>
      <w:r w:rsidRPr="00181F24">
        <w:rPr>
          <w:lang w:val="es-CL"/>
        </w:rPr>
        <w:t>inflammation</w:t>
      </w:r>
      <w:proofErr w:type="spellEnd"/>
      <w:r w:rsidRPr="00A5457C">
        <w:rPr>
          <w:lang w:val="es-ES_tradnl"/>
        </w:rPr>
        <w:t>”</w:t>
      </w:r>
      <w:r w:rsidRPr="00593758">
        <w:rPr>
          <w:lang w:val="es-ES_tradnl"/>
        </w:rPr>
        <w:t>.</w:t>
      </w:r>
    </w:p>
    <w:p w14:paraId="0C2F17AB" w14:textId="2D7CFC3F" w:rsidR="0043034D" w:rsidRDefault="0043034D" w:rsidP="0043034D">
      <w:pPr>
        <w:pStyle w:val="Prrafodelista"/>
        <w:numPr>
          <w:ilvl w:val="0"/>
          <w:numId w:val="17"/>
        </w:numPr>
        <w:jc w:val="both"/>
        <w:rPr>
          <w:lang w:val="es-ES_tradnl"/>
        </w:rPr>
      </w:pPr>
      <w:proofErr w:type="gramStart"/>
      <w:r>
        <w:rPr>
          <w:lang w:val="es-ES_tradnl"/>
        </w:rPr>
        <w:lastRenderedPageBreak/>
        <w:t>Co-dirección</w:t>
      </w:r>
      <w:proofErr w:type="gramEnd"/>
      <w:r>
        <w:rPr>
          <w:lang w:val="es-ES_tradnl"/>
        </w:rPr>
        <w:t xml:space="preserve"> de tesis titulada </w:t>
      </w:r>
      <w:r>
        <w:rPr>
          <w:lang w:val="es-CL"/>
        </w:rPr>
        <w:t>E</w:t>
      </w:r>
      <w:r w:rsidRPr="00671117">
        <w:rPr>
          <w:lang w:val="es-CL"/>
        </w:rPr>
        <w:t xml:space="preserve">fecto de la </w:t>
      </w:r>
      <w:proofErr w:type="spellStart"/>
      <w:r w:rsidRPr="00671117">
        <w:rPr>
          <w:lang w:val="es-CL"/>
        </w:rPr>
        <w:t>astaxantina</w:t>
      </w:r>
      <w:proofErr w:type="spellEnd"/>
      <w:r w:rsidRPr="00671117">
        <w:rPr>
          <w:lang w:val="es-CL"/>
        </w:rPr>
        <w:t xml:space="preserve"> en la plasticidad neuronal y en genes sinápticos e inflamatorios, en un modelo murino de la enfermedad de </w:t>
      </w:r>
      <w:r>
        <w:rPr>
          <w:lang w:val="es-CL"/>
        </w:rPr>
        <w:t>A</w:t>
      </w:r>
      <w:r w:rsidRPr="00671117">
        <w:rPr>
          <w:lang w:val="es-CL"/>
        </w:rPr>
        <w:t>lzheimer</w:t>
      </w:r>
      <w:r>
        <w:rPr>
          <w:lang w:val="es-CL"/>
        </w:rPr>
        <w:t>,</w:t>
      </w:r>
      <w:r w:rsidRPr="00671117">
        <w:rPr>
          <w:lang w:val="es-ES_tradnl"/>
        </w:rPr>
        <w:t xml:space="preserve"> </w:t>
      </w:r>
      <w:r>
        <w:rPr>
          <w:lang w:val="es-ES_tradnl"/>
        </w:rPr>
        <w:t xml:space="preserve">desarrollada en la Facultad de Medicina, Universidad de Valparaíso, para optar al grado de Magister en ciencias médicas mención Biología celular y molecular de la alumna Marjorie Labraña. </w:t>
      </w:r>
      <w:r w:rsidR="00F70C16">
        <w:rPr>
          <w:lang w:val="es-ES_tradnl"/>
        </w:rPr>
        <w:t xml:space="preserve"> Enero </w:t>
      </w:r>
      <w:r>
        <w:rPr>
          <w:lang w:val="es-ES_tradnl"/>
        </w:rPr>
        <w:t>2026.</w:t>
      </w:r>
    </w:p>
    <w:p w14:paraId="161869C5" w14:textId="515FDD02" w:rsidR="00CA408E" w:rsidRDefault="00CA408E" w:rsidP="0043034D">
      <w:pPr>
        <w:pStyle w:val="Prrafodelista"/>
        <w:numPr>
          <w:ilvl w:val="0"/>
          <w:numId w:val="17"/>
        </w:numPr>
        <w:jc w:val="both"/>
        <w:rPr>
          <w:lang w:val="es-ES_tradnl"/>
        </w:rPr>
      </w:pPr>
      <w:r w:rsidRPr="007067E2">
        <w:rPr>
          <w:lang w:val="es-ES_tradnl"/>
        </w:rPr>
        <w:t xml:space="preserve">Dirección de tesis desarrollada en la Facultad de Medicina, Universidad de Valparaíso, para optar al grado de </w:t>
      </w:r>
      <w:r>
        <w:rPr>
          <w:lang w:val="es-ES_tradnl"/>
        </w:rPr>
        <w:t>Magister</w:t>
      </w:r>
      <w:r w:rsidRPr="007067E2">
        <w:rPr>
          <w:lang w:val="es-ES_tradnl"/>
        </w:rPr>
        <w:t xml:space="preserve"> en ciencias mención Neurociencia del alumn</w:t>
      </w:r>
      <w:r>
        <w:rPr>
          <w:lang w:val="es-ES_tradnl"/>
        </w:rPr>
        <w:t>o</w:t>
      </w:r>
      <w:r w:rsidRPr="007067E2">
        <w:rPr>
          <w:lang w:val="es-ES_tradnl"/>
        </w:rPr>
        <w:t xml:space="preserve"> </w:t>
      </w:r>
      <w:r>
        <w:rPr>
          <w:lang w:val="es-ES_tradnl"/>
        </w:rPr>
        <w:t>Luis Tabilo</w:t>
      </w:r>
      <w:r w:rsidRPr="007067E2">
        <w:rPr>
          <w:lang w:val="es-ES_tradnl"/>
        </w:rPr>
        <w:t>. 202</w:t>
      </w:r>
      <w:r>
        <w:rPr>
          <w:lang w:val="es-ES_tradnl"/>
        </w:rPr>
        <w:t>6</w:t>
      </w:r>
      <w:r w:rsidRPr="007067E2">
        <w:rPr>
          <w:lang w:val="es-ES_tradnl"/>
        </w:rPr>
        <w:t xml:space="preserve">, </w:t>
      </w:r>
      <w:r w:rsidRPr="000F2C83">
        <w:rPr>
          <w:lang w:val="es-ES_tradnl"/>
        </w:rPr>
        <w:t>“</w:t>
      </w:r>
      <w:r w:rsidRPr="00CA408E">
        <w:rPr>
          <w:lang w:val="es-CL"/>
        </w:rPr>
        <w:t xml:space="preserve">Efecto de la administración oral de </w:t>
      </w:r>
      <w:proofErr w:type="spellStart"/>
      <w:r w:rsidRPr="00CA408E">
        <w:rPr>
          <w:lang w:val="es-CL"/>
        </w:rPr>
        <w:t>Amylovis</w:t>
      </w:r>
      <w:proofErr w:type="spellEnd"/>
      <w:r w:rsidRPr="00CA408E">
        <w:rPr>
          <w:lang w:val="es-CL"/>
        </w:rPr>
        <w:t>®-201 sobre el aprendizaje, la memoria y la plasticidad sináptica en un modelo de enfermedad de Alzheimer</w:t>
      </w:r>
      <w:r w:rsidRPr="000F2C83">
        <w:rPr>
          <w:lang w:val="es-ES_tradnl"/>
        </w:rPr>
        <w:t>”.</w:t>
      </w:r>
      <w:r>
        <w:rPr>
          <w:lang w:val="es-ES_tradnl"/>
        </w:rPr>
        <w:t xml:space="preserve"> Abril 2026.</w:t>
      </w:r>
    </w:p>
    <w:p w14:paraId="56C4DCDF" w14:textId="5C9EED84" w:rsidR="004C05DE" w:rsidRPr="00181F24" w:rsidRDefault="001F789D" w:rsidP="00181F24">
      <w:pPr>
        <w:pStyle w:val="Prrafodelista"/>
        <w:numPr>
          <w:ilvl w:val="0"/>
          <w:numId w:val="17"/>
        </w:numPr>
        <w:jc w:val="both"/>
        <w:rPr>
          <w:lang w:val="es-ES_tradnl"/>
        </w:rPr>
      </w:pPr>
      <w:r w:rsidRPr="007067E2">
        <w:rPr>
          <w:lang w:val="es-ES_tradnl"/>
        </w:rPr>
        <w:t>Dirección de tesis desarrollada en la Facultad de Medicina, Universidad de Valparaíso, para optar al grado de Doctor en ciencias mención Neurociencia de la alumna Stefany Ordenes. 202</w:t>
      </w:r>
      <w:r>
        <w:rPr>
          <w:lang w:val="es-ES_tradnl"/>
        </w:rPr>
        <w:t>6</w:t>
      </w:r>
      <w:r w:rsidRPr="007067E2">
        <w:rPr>
          <w:lang w:val="es-ES_tradnl"/>
        </w:rPr>
        <w:t xml:space="preserve">, </w:t>
      </w:r>
      <w:r w:rsidRPr="000F2C83">
        <w:rPr>
          <w:lang w:val="es-ES_tradnl"/>
        </w:rPr>
        <w:t xml:space="preserve">“TNF-α gestacional induce la disrupción de la barrera </w:t>
      </w:r>
      <w:r>
        <w:rPr>
          <w:lang w:val="es-ES_tradnl"/>
        </w:rPr>
        <w:t xml:space="preserve">hematoencefálica </w:t>
      </w:r>
      <w:r w:rsidRPr="000F2C83">
        <w:rPr>
          <w:lang w:val="es-ES_tradnl"/>
        </w:rPr>
        <w:t xml:space="preserve">mediate la interacción </w:t>
      </w:r>
      <w:proofErr w:type="spellStart"/>
      <w:r w:rsidRPr="000F2C83">
        <w:rPr>
          <w:lang w:val="es-ES_tradnl"/>
        </w:rPr>
        <w:t>purinérgica</w:t>
      </w:r>
      <w:proofErr w:type="spellEnd"/>
      <w:r w:rsidRPr="000F2C83">
        <w:rPr>
          <w:lang w:val="es-ES_tradnl"/>
        </w:rPr>
        <w:t xml:space="preserve"> de los canales de </w:t>
      </w:r>
      <w:proofErr w:type="spellStart"/>
      <w:r w:rsidRPr="000F2C83">
        <w:rPr>
          <w:lang w:val="es-ES_tradnl"/>
        </w:rPr>
        <w:t>Panexina</w:t>
      </w:r>
      <w:proofErr w:type="spellEnd"/>
      <w:r w:rsidRPr="000F2C83">
        <w:rPr>
          <w:lang w:val="es-ES_tradnl"/>
        </w:rPr>
        <w:t xml:space="preserve"> 1 de las células endoteliales cerebrales y la</w:t>
      </w:r>
      <w:r>
        <w:rPr>
          <w:lang w:val="es-ES_tradnl"/>
        </w:rPr>
        <w:t xml:space="preserve"> </w:t>
      </w:r>
      <w:r w:rsidRPr="000F2C83">
        <w:rPr>
          <w:lang w:val="es-ES_tradnl"/>
        </w:rPr>
        <w:t>microglía en la descendencia”.</w:t>
      </w:r>
    </w:p>
    <w:p w14:paraId="7E478912" w14:textId="77777777" w:rsidR="005F6F34" w:rsidRPr="004D4046" w:rsidRDefault="005F6F34" w:rsidP="004D4046">
      <w:pPr>
        <w:ind w:left="360"/>
        <w:jc w:val="both"/>
        <w:rPr>
          <w:lang w:val="es-ES_tradnl"/>
        </w:rPr>
      </w:pPr>
    </w:p>
    <w:p w14:paraId="7108856F" w14:textId="77777777" w:rsidR="00020472" w:rsidRPr="004470F3" w:rsidRDefault="00020472" w:rsidP="00020472">
      <w:pPr>
        <w:pStyle w:val="Textoindependiente"/>
        <w:rPr>
          <w:lang w:val="es-ES_tradnl"/>
        </w:rPr>
      </w:pPr>
    </w:p>
    <w:p w14:paraId="103B248C" w14:textId="121F901A" w:rsidR="00020472" w:rsidRDefault="00020472" w:rsidP="00020472">
      <w:pPr>
        <w:rPr>
          <w:b/>
          <w:u w:val="single"/>
          <w:lang w:val="es-ES_tradnl"/>
        </w:rPr>
      </w:pPr>
      <w:r>
        <w:rPr>
          <w:b/>
          <w:u w:val="single"/>
          <w:lang w:val="es-ES_tradnl"/>
        </w:rPr>
        <w:t>PUBLICACIONES (últimos 5 años)</w:t>
      </w:r>
    </w:p>
    <w:p w14:paraId="5FE7E6F9" w14:textId="77777777" w:rsidR="004D4046" w:rsidRDefault="004D4046" w:rsidP="00020472">
      <w:pPr>
        <w:rPr>
          <w:b/>
          <w:u w:val="single"/>
          <w:lang w:val="es-ES_tradnl"/>
        </w:rPr>
      </w:pPr>
    </w:p>
    <w:p w14:paraId="5E7AD03B" w14:textId="77777777" w:rsidR="009130C0" w:rsidRPr="009130C0" w:rsidRDefault="009130C0" w:rsidP="009130C0">
      <w:pPr>
        <w:jc w:val="both"/>
        <w:rPr>
          <w:lang w:val="en-US"/>
        </w:rPr>
      </w:pPr>
    </w:p>
    <w:p w14:paraId="39463BFC" w14:textId="5778FE5E" w:rsidR="00A71A34" w:rsidRPr="00A71A34" w:rsidRDefault="004B434C" w:rsidP="009130C0">
      <w:pPr>
        <w:pStyle w:val="Prrafodelista"/>
        <w:numPr>
          <w:ilvl w:val="0"/>
          <w:numId w:val="10"/>
        </w:numPr>
        <w:jc w:val="both"/>
      </w:pPr>
      <w:r>
        <w:t xml:space="preserve">Troncoso F, Sandoval H, Escudero-Guevara E, Nualart F, Ramírez E, </w:t>
      </w:r>
      <w:proofErr w:type="spellStart"/>
      <w:r>
        <w:t>Sandaña</w:t>
      </w:r>
      <w:proofErr w:type="spellEnd"/>
      <w:r>
        <w:t xml:space="preserve"> P, </w:t>
      </w:r>
      <w:proofErr w:type="spellStart"/>
      <w:r>
        <w:t>Ek</w:t>
      </w:r>
      <w:proofErr w:type="spellEnd"/>
      <w:r>
        <w:t xml:space="preserve"> J, </w:t>
      </w:r>
      <w:proofErr w:type="spellStart"/>
      <w:r>
        <w:t>Herrock</w:t>
      </w:r>
      <w:proofErr w:type="spellEnd"/>
      <w:r>
        <w:t xml:space="preserve"> O, </w:t>
      </w:r>
      <w:proofErr w:type="spellStart"/>
      <w:r>
        <w:t>Merceron</w:t>
      </w:r>
      <w:proofErr w:type="spellEnd"/>
      <w:r>
        <w:t xml:space="preserve"> D, Ardiles ÁO, </w:t>
      </w:r>
      <w:proofErr w:type="spellStart"/>
      <w:r>
        <w:t>Vatish</w:t>
      </w:r>
      <w:proofErr w:type="spellEnd"/>
      <w:r>
        <w:t xml:space="preserve"> M, Acurio J, Escudero C. (2026). </w:t>
      </w:r>
      <w:proofErr w:type="spellStart"/>
      <w:r>
        <w:t>Disrupted</w:t>
      </w:r>
      <w:proofErr w:type="spellEnd"/>
      <w:r>
        <w:t xml:space="preserve"> </w:t>
      </w:r>
      <w:proofErr w:type="spellStart"/>
      <w:r>
        <w:t>brain</w:t>
      </w:r>
      <w:proofErr w:type="spellEnd"/>
      <w:r>
        <w:t xml:space="preserve"> </w:t>
      </w:r>
      <w:proofErr w:type="spellStart"/>
      <w:r>
        <w:t>angiogenesis</w:t>
      </w:r>
      <w:proofErr w:type="spellEnd"/>
      <w:r>
        <w:t xml:space="preserve"> and </w:t>
      </w:r>
      <w:proofErr w:type="spellStart"/>
      <w:r>
        <w:t>blood-brain</w:t>
      </w:r>
      <w:proofErr w:type="spellEnd"/>
      <w:r>
        <w:t xml:space="preserve"> </w:t>
      </w:r>
      <w:proofErr w:type="spellStart"/>
      <w:r>
        <w:t>barrier</w:t>
      </w:r>
      <w:proofErr w:type="spellEnd"/>
      <w:r>
        <w:t xml:space="preserve"> </w:t>
      </w:r>
      <w:proofErr w:type="spellStart"/>
      <w:r>
        <w:t>function</w:t>
      </w:r>
      <w:proofErr w:type="spellEnd"/>
      <w:r>
        <w:t xml:space="preserve"> </w:t>
      </w:r>
      <w:proofErr w:type="spellStart"/>
      <w:r>
        <w:t>underlie</w:t>
      </w:r>
      <w:proofErr w:type="spellEnd"/>
      <w:r>
        <w:t xml:space="preserve"> cognitive </w:t>
      </w:r>
      <w:proofErr w:type="spellStart"/>
      <w:r>
        <w:t>deficits</w:t>
      </w:r>
      <w:proofErr w:type="spellEnd"/>
      <w:r>
        <w:t xml:space="preserve"> in </w:t>
      </w:r>
      <w:proofErr w:type="spellStart"/>
      <w:r>
        <w:t>offspring</w:t>
      </w:r>
      <w:proofErr w:type="spellEnd"/>
      <w:r>
        <w:t xml:space="preserve"> </w:t>
      </w:r>
      <w:proofErr w:type="spellStart"/>
      <w:r>
        <w:t>of</w:t>
      </w:r>
      <w:proofErr w:type="spellEnd"/>
      <w:r>
        <w:t xml:space="preserve"> preeclampsia-</w:t>
      </w:r>
      <w:proofErr w:type="spellStart"/>
      <w:r>
        <w:t>like</w:t>
      </w:r>
      <w:proofErr w:type="spellEnd"/>
      <w:r>
        <w:t xml:space="preserve"> </w:t>
      </w:r>
      <w:proofErr w:type="spellStart"/>
      <w:r>
        <w:t>pregnancies</w:t>
      </w:r>
      <w:proofErr w:type="spellEnd"/>
      <w:r>
        <w:t xml:space="preserve">. </w:t>
      </w:r>
      <w:r>
        <w:rPr>
          <w:i/>
          <w:iCs/>
        </w:rPr>
        <w:t xml:space="preserve">J </w:t>
      </w:r>
      <w:proofErr w:type="spellStart"/>
      <w:r>
        <w:rPr>
          <w:i/>
          <w:iCs/>
        </w:rPr>
        <w:t>Physiol</w:t>
      </w:r>
      <w:proofErr w:type="spellEnd"/>
      <w:r>
        <w:t xml:space="preserve">. </w:t>
      </w:r>
      <w:proofErr w:type="spellStart"/>
      <w:r>
        <w:t>doi</w:t>
      </w:r>
      <w:proofErr w:type="spellEnd"/>
      <w:r>
        <w:t xml:space="preserve">: </w:t>
      </w:r>
      <w:hyperlink r:id="rId9" w:tgtFrame="_blank" w:history="1">
        <w:r>
          <w:rPr>
            <w:rStyle w:val="Hipervnculo"/>
          </w:rPr>
          <w:t>10.1113/JP289605</w:t>
        </w:r>
      </w:hyperlink>
    </w:p>
    <w:p w14:paraId="3833E22E" w14:textId="74BAB1DC" w:rsidR="00FD2285" w:rsidRPr="00FD2285" w:rsidRDefault="00FD2285" w:rsidP="009130C0">
      <w:pPr>
        <w:pStyle w:val="Prrafodelista"/>
        <w:numPr>
          <w:ilvl w:val="0"/>
          <w:numId w:val="10"/>
        </w:numPr>
        <w:jc w:val="both"/>
      </w:pPr>
      <w:r w:rsidRPr="00FD2285">
        <w:rPr>
          <w:lang w:val="es-CL"/>
        </w:rPr>
        <w:t>García-Rodríguez, C., Flores-Muñoz, C., Fernández, P.</w:t>
      </w:r>
      <w:r>
        <w:rPr>
          <w:lang w:val="es-CL"/>
        </w:rPr>
        <w:t xml:space="preserve">, </w:t>
      </w:r>
      <w:r w:rsidRPr="00FD2285">
        <w:rPr>
          <w:lang w:val="es-CL"/>
        </w:rPr>
        <w:t>Escobar M, Ardiles ÁO, C</w:t>
      </w:r>
      <w:r>
        <w:rPr>
          <w:lang w:val="es-CL"/>
        </w:rPr>
        <w:t>á</w:t>
      </w:r>
      <w:r w:rsidRPr="00FD2285">
        <w:rPr>
          <w:lang w:val="es-CL"/>
        </w:rPr>
        <w:t xml:space="preserve">rdenas AM, Sáez JC. (2025).Boldo </w:t>
      </w:r>
      <w:proofErr w:type="spellStart"/>
      <w:r w:rsidRPr="00FD2285">
        <w:rPr>
          <w:lang w:val="es-CL"/>
        </w:rPr>
        <w:t>leaves</w:t>
      </w:r>
      <w:proofErr w:type="spellEnd"/>
      <w:r w:rsidRPr="00FD2285">
        <w:rPr>
          <w:lang w:val="es-CL"/>
        </w:rPr>
        <w:t xml:space="preserve"> reduce </w:t>
      </w:r>
      <w:proofErr w:type="spellStart"/>
      <w:r w:rsidRPr="00FD2285">
        <w:rPr>
          <w:lang w:val="es-CL"/>
        </w:rPr>
        <w:t>seizures</w:t>
      </w:r>
      <w:proofErr w:type="spellEnd"/>
      <w:r w:rsidRPr="00FD2285">
        <w:rPr>
          <w:lang w:val="es-CL"/>
        </w:rPr>
        <w:t xml:space="preserve">, </w:t>
      </w:r>
      <w:proofErr w:type="spellStart"/>
      <w:r w:rsidRPr="00FD2285">
        <w:rPr>
          <w:lang w:val="es-CL"/>
        </w:rPr>
        <w:t>neuroinflammation</w:t>
      </w:r>
      <w:proofErr w:type="spellEnd"/>
      <w:r w:rsidRPr="00FD2285">
        <w:rPr>
          <w:lang w:val="es-CL"/>
        </w:rPr>
        <w:t xml:space="preserve">, and </w:t>
      </w:r>
      <w:proofErr w:type="spellStart"/>
      <w:r w:rsidRPr="00FD2285">
        <w:rPr>
          <w:lang w:val="es-CL"/>
        </w:rPr>
        <w:t>hemichannel</w:t>
      </w:r>
      <w:proofErr w:type="spellEnd"/>
      <w:r w:rsidRPr="00FD2285">
        <w:rPr>
          <w:lang w:val="es-CL"/>
        </w:rPr>
        <w:t xml:space="preserve"> </w:t>
      </w:r>
      <w:proofErr w:type="spellStart"/>
      <w:r w:rsidRPr="00FD2285">
        <w:rPr>
          <w:lang w:val="es-CL"/>
        </w:rPr>
        <w:t>activity</w:t>
      </w:r>
      <w:proofErr w:type="spellEnd"/>
      <w:r w:rsidRPr="00FD2285">
        <w:rPr>
          <w:lang w:val="es-CL"/>
        </w:rPr>
        <w:t xml:space="preserve"> in a murine </w:t>
      </w:r>
      <w:proofErr w:type="spellStart"/>
      <w:r w:rsidRPr="00FD2285">
        <w:rPr>
          <w:lang w:val="es-CL"/>
        </w:rPr>
        <w:t>model</w:t>
      </w:r>
      <w:proofErr w:type="spellEnd"/>
      <w:r w:rsidRPr="00FD2285">
        <w:rPr>
          <w:lang w:val="es-CL"/>
        </w:rPr>
        <w:t xml:space="preserve"> </w:t>
      </w:r>
      <w:proofErr w:type="spellStart"/>
      <w:r w:rsidRPr="00FD2285">
        <w:rPr>
          <w:lang w:val="es-CL"/>
        </w:rPr>
        <w:t>of</w:t>
      </w:r>
      <w:proofErr w:type="spellEnd"/>
      <w:r w:rsidRPr="00FD2285">
        <w:rPr>
          <w:lang w:val="es-CL"/>
        </w:rPr>
        <w:t xml:space="preserve"> </w:t>
      </w:r>
      <w:proofErr w:type="spellStart"/>
      <w:r w:rsidRPr="00FD2285">
        <w:rPr>
          <w:lang w:val="es-CL"/>
        </w:rPr>
        <w:t>chronic</w:t>
      </w:r>
      <w:proofErr w:type="spellEnd"/>
      <w:r w:rsidRPr="00FD2285">
        <w:rPr>
          <w:lang w:val="es-CL"/>
        </w:rPr>
        <w:t xml:space="preserve"> </w:t>
      </w:r>
      <w:proofErr w:type="spellStart"/>
      <w:r w:rsidRPr="00FD2285">
        <w:rPr>
          <w:lang w:val="es-CL"/>
        </w:rPr>
        <w:t>epilepsy</w:t>
      </w:r>
      <w:proofErr w:type="spellEnd"/>
      <w:r w:rsidRPr="00FD2285">
        <w:rPr>
          <w:lang w:val="es-CL"/>
        </w:rPr>
        <w:t>. </w:t>
      </w:r>
      <w:proofErr w:type="spellStart"/>
      <w:r w:rsidRPr="00FD2285">
        <w:rPr>
          <w:i/>
          <w:iCs/>
          <w:lang w:val="es-CL"/>
        </w:rPr>
        <w:t>Biol</w:t>
      </w:r>
      <w:proofErr w:type="spellEnd"/>
      <w:r w:rsidRPr="00FD2285">
        <w:rPr>
          <w:i/>
          <w:iCs/>
          <w:lang w:val="es-CL"/>
        </w:rPr>
        <w:t xml:space="preserve"> Res</w:t>
      </w:r>
      <w:r w:rsidRPr="00FD2285">
        <w:rPr>
          <w:lang w:val="es-CL"/>
        </w:rPr>
        <w:t xml:space="preserve">  </w:t>
      </w:r>
      <w:hyperlink r:id="rId10" w:history="1">
        <w:r w:rsidRPr="006F7100">
          <w:rPr>
            <w:rStyle w:val="Hipervnculo"/>
            <w:lang w:val="es-CL"/>
          </w:rPr>
          <w:t>https://doi.org/10.1186/s40659-025-00647-w</w:t>
        </w:r>
      </w:hyperlink>
    </w:p>
    <w:p w14:paraId="5EC1CAB4" w14:textId="77777777" w:rsidR="00FD2285" w:rsidRPr="00FD2285" w:rsidRDefault="00FD2285" w:rsidP="00FD2285">
      <w:pPr>
        <w:ind w:left="360"/>
        <w:jc w:val="both"/>
      </w:pPr>
    </w:p>
    <w:p w14:paraId="10899271" w14:textId="0B6B8E04" w:rsidR="00DC62A4" w:rsidRDefault="009130C0" w:rsidP="009130C0">
      <w:pPr>
        <w:pStyle w:val="Prrafodelista"/>
        <w:numPr>
          <w:ilvl w:val="0"/>
          <w:numId w:val="10"/>
        </w:numPr>
        <w:jc w:val="both"/>
      </w:pPr>
      <w:r w:rsidRPr="009130C0">
        <w:rPr>
          <w:lang w:val="es-ES_tradnl"/>
        </w:rPr>
        <w:t xml:space="preserve">González-Madrid E, Rangel-Ramírez MA, Opazo MC, Espinoza SA, Elgueta D, </w:t>
      </w:r>
      <w:proofErr w:type="spellStart"/>
      <w:r w:rsidRPr="009130C0">
        <w:rPr>
          <w:lang w:val="es-ES_tradnl"/>
        </w:rPr>
        <w:t>Cancino</w:t>
      </w:r>
      <w:proofErr w:type="spellEnd"/>
      <w:r w:rsidRPr="009130C0">
        <w:rPr>
          <w:lang w:val="es-ES_tradnl"/>
        </w:rPr>
        <w:t xml:space="preserve"> GI, Mery E, Ardiles ÁO, Duarte LF, Soto JA, Carreño LJ, </w:t>
      </w:r>
      <w:proofErr w:type="spellStart"/>
      <w:r w:rsidRPr="009130C0">
        <w:rPr>
          <w:lang w:val="es-ES_tradnl"/>
        </w:rPr>
        <w:t>Simon</w:t>
      </w:r>
      <w:proofErr w:type="spellEnd"/>
      <w:r w:rsidRPr="009130C0">
        <w:rPr>
          <w:lang w:val="es-ES_tradnl"/>
        </w:rPr>
        <w:t xml:space="preserve"> F, Bueno SM, González PA, </w:t>
      </w:r>
      <w:proofErr w:type="spellStart"/>
      <w:r w:rsidRPr="009130C0">
        <w:rPr>
          <w:lang w:val="es-ES_tradnl"/>
        </w:rPr>
        <w:t>Kalergis</w:t>
      </w:r>
      <w:proofErr w:type="spellEnd"/>
      <w:r w:rsidRPr="009130C0">
        <w:rPr>
          <w:lang w:val="es-ES_tradnl"/>
        </w:rPr>
        <w:t xml:space="preserve"> AM, </w:t>
      </w:r>
      <w:proofErr w:type="spellStart"/>
      <w:r w:rsidRPr="009130C0">
        <w:rPr>
          <w:lang w:val="es-ES_tradnl"/>
        </w:rPr>
        <w:t>Riedel</w:t>
      </w:r>
      <w:proofErr w:type="spellEnd"/>
      <w:r w:rsidRPr="009130C0">
        <w:rPr>
          <w:lang w:val="es-ES_tradnl"/>
        </w:rPr>
        <w:t xml:space="preserve"> CA.</w:t>
      </w:r>
      <w:r w:rsidRPr="00AB0910">
        <w:rPr>
          <w:lang w:val="es-ES_tradnl"/>
        </w:rPr>
        <w:t xml:space="preserve"> </w:t>
      </w:r>
      <w:r w:rsidRPr="001E5C8F">
        <w:rPr>
          <w:lang w:val="es-CL"/>
        </w:rPr>
        <w:t>(202</w:t>
      </w:r>
      <w:r>
        <w:rPr>
          <w:lang w:val="es-CL"/>
        </w:rPr>
        <w:t>5</w:t>
      </w:r>
      <w:r w:rsidRPr="001E5C8F">
        <w:rPr>
          <w:lang w:val="es-CL"/>
        </w:rPr>
        <w:t xml:space="preserve">). </w:t>
      </w:r>
      <w:r w:rsidRPr="009130C0">
        <w:rPr>
          <w:bCs/>
          <w:lang w:val="en-US"/>
        </w:rPr>
        <w:t>Gestational hypothyroxinemia causes an inflammatory environment at maternal-fetal tissues and fetal brain with impaired hippocampal dendritic spine maturation in the offspring</w:t>
      </w:r>
      <w:r>
        <w:rPr>
          <w:lang w:val="en-US"/>
        </w:rPr>
        <w:t xml:space="preserve">. </w:t>
      </w:r>
      <w:proofErr w:type="spellStart"/>
      <w:r w:rsidRPr="009130C0">
        <w:rPr>
          <w:i/>
          <w:iCs/>
          <w:lang w:val="es-CL"/>
        </w:rPr>
        <w:t>Sci</w:t>
      </w:r>
      <w:proofErr w:type="spellEnd"/>
      <w:r w:rsidRPr="009130C0">
        <w:rPr>
          <w:i/>
          <w:iCs/>
          <w:lang w:val="es-CL"/>
        </w:rPr>
        <w:t xml:space="preserve"> Rep.</w:t>
      </w:r>
      <w:r>
        <w:rPr>
          <w:lang w:val="es-CL"/>
        </w:rPr>
        <w:t xml:space="preserve"> </w:t>
      </w:r>
      <w:r w:rsidRPr="009130C0">
        <w:rPr>
          <w:lang w:val="es-CL"/>
        </w:rPr>
        <w:t xml:space="preserve">15(1):42160. </w:t>
      </w:r>
      <w:proofErr w:type="spellStart"/>
      <w:r w:rsidRPr="009130C0">
        <w:rPr>
          <w:lang w:val="es-CL"/>
        </w:rPr>
        <w:t>doi</w:t>
      </w:r>
      <w:proofErr w:type="spellEnd"/>
      <w:r w:rsidRPr="009130C0">
        <w:rPr>
          <w:lang w:val="es-CL"/>
        </w:rPr>
        <w:t xml:space="preserve">: </w:t>
      </w:r>
      <w:hyperlink r:id="rId11" w:tgtFrame="_blank" w:history="1">
        <w:r w:rsidRPr="009130C0">
          <w:rPr>
            <w:rStyle w:val="Hipervnculo"/>
          </w:rPr>
          <w:t>10.1038/s41598-025-26206-7</w:t>
        </w:r>
      </w:hyperlink>
    </w:p>
    <w:p w14:paraId="53C0AB44" w14:textId="77777777" w:rsidR="009130C0" w:rsidRDefault="009130C0" w:rsidP="009130C0">
      <w:pPr>
        <w:ind w:left="360"/>
        <w:jc w:val="both"/>
      </w:pPr>
    </w:p>
    <w:p w14:paraId="13D713AD" w14:textId="3E115A5B" w:rsidR="009130C0" w:rsidRPr="009130C0" w:rsidRDefault="009130C0" w:rsidP="009130C0">
      <w:pPr>
        <w:pStyle w:val="Prrafodelista"/>
        <w:numPr>
          <w:ilvl w:val="0"/>
          <w:numId w:val="10"/>
        </w:numPr>
        <w:jc w:val="both"/>
        <w:rPr>
          <w:lang w:val="en-US"/>
        </w:rPr>
      </w:pPr>
      <w:r w:rsidRPr="009130C0">
        <w:rPr>
          <w:lang w:val="es-ES_tradnl"/>
        </w:rPr>
        <w:t xml:space="preserve">Flores-Muñoz C, Labraña-Allende M, Mattar-Araos M, </w:t>
      </w:r>
      <w:proofErr w:type="spellStart"/>
      <w:r w:rsidRPr="009130C0">
        <w:rPr>
          <w:lang w:val="es-ES_tradnl"/>
        </w:rPr>
        <w:t>Gomez</w:t>
      </w:r>
      <w:proofErr w:type="spellEnd"/>
      <w:r w:rsidRPr="009130C0">
        <w:rPr>
          <w:lang w:val="es-ES_tradnl"/>
        </w:rPr>
        <w:t>-Soto B, Silva-</w:t>
      </w:r>
      <w:proofErr w:type="spellStart"/>
      <w:r w:rsidRPr="009130C0">
        <w:rPr>
          <w:lang w:val="es-ES_tradnl"/>
        </w:rPr>
        <w:t>Guzman</w:t>
      </w:r>
      <w:proofErr w:type="spellEnd"/>
      <w:r w:rsidRPr="009130C0">
        <w:rPr>
          <w:lang w:val="es-ES_tradnl"/>
        </w:rPr>
        <w:t xml:space="preserve"> J, Prado-Vega L, Arriagada-Díaz J, Guerra-Fernández MJ, </w:t>
      </w:r>
      <w:proofErr w:type="spellStart"/>
      <w:r w:rsidRPr="009130C0">
        <w:rPr>
          <w:lang w:val="es-ES_tradnl"/>
        </w:rPr>
        <w:t>Bevilacqua</w:t>
      </w:r>
      <w:proofErr w:type="spellEnd"/>
      <w:r w:rsidRPr="009130C0">
        <w:rPr>
          <w:lang w:val="es-ES_tradnl"/>
        </w:rPr>
        <w:t xml:space="preserve"> JA, </w:t>
      </w:r>
      <w:proofErr w:type="spellStart"/>
      <w:r w:rsidRPr="009130C0">
        <w:rPr>
          <w:lang w:val="es-ES_tradnl"/>
        </w:rPr>
        <w:t>Bitoun</w:t>
      </w:r>
      <w:proofErr w:type="spellEnd"/>
      <w:r w:rsidRPr="009130C0">
        <w:rPr>
          <w:lang w:val="es-ES_tradnl"/>
        </w:rPr>
        <w:t xml:space="preserve"> M, Cárdenas AM, Ardiles AO, </w:t>
      </w:r>
      <w:proofErr w:type="spellStart"/>
      <w:r w:rsidRPr="009130C0">
        <w:rPr>
          <w:lang w:val="es-ES_tradnl"/>
        </w:rPr>
        <w:t>Gonzalez-Jamett</w:t>
      </w:r>
      <w:proofErr w:type="spellEnd"/>
      <w:r w:rsidRPr="009130C0">
        <w:rPr>
          <w:lang w:val="es-ES_tradnl"/>
        </w:rPr>
        <w:t xml:space="preserve"> AM.</w:t>
      </w:r>
      <w:r w:rsidRPr="00AB0910">
        <w:rPr>
          <w:lang w:val="es-ES_tradnl"/>
        </w:rPr>
        <w:t xml:space="preserve"> </w:t>
      </w:r>
      <w:r w:rsidRPr="001E5C8F">
        <w:rPr>
          <w:lang w:val="es-CL"/>
        </w:rPr>
        <w:t>(202</w:t>
      </w:r>
      <w:r>
        <w:rPr>
          <w:lang w:val="es-CL"/>
        </w:rPr>
        <w:t>5</w:t>
      </w:r>
      <w:r w:rsidRPr="001E5C8F">
        <w:rPr>
          <w:lang w:val="es-CL"/>
        </w:rPr>
        <w:t xml:space="preserve">). </w:t>
      </w:r>
      <w:r w:rsidRPr="009130C0">
        <w:rPr>
          <w:bCs/>
          <w:lang w:val="en-US"/>
        </w:rPr>
        <w:t>The synaptic availability of GluA1 is reduced in hippocampal neurons of a murine model of dynamin-2 linked autosomal dominant centronuclear myopathy</w:t>
      </w:r>
      <w:r>
        <w:rPr>
          <w:lang w:val="en-US"/>
        </w:rPr>
        <w:t xml:space="preserve">. </w:t>
      </w:r>
      <w:proofErr w:type="spellStart"/>
      <w:r w:rsidRPr="009130C0">
        <w:rPr>
          <w:i/>
          <w:iCs/>
          <w:lang w:val="es-CL"/>
        </w:rPr>
        <w:t>Sci</w:t>
      </w:r>
      <w:proofErr w:type="spellEnd"/>
      <w:r w:rsidRPr="009130C0">
        <w:rPr>
          <w:i/>
          <w:iCs/>
          <w:lang w:val="es-CL"/>
        </w:rPr>
        <w:t xml:space="preserve"> </w:t>
      </w:r>
      <w:proofErr w:type="spellStart"/>
      <w:r w:rsidRPr="009130C0">
        <w:rPr>
          <w:i/>
          <w:iCs/>
          <w:lang w:val="es-CL"/>
        </w:rPr>
        <w:t>Prog</w:t>
      </w:r>
      <w:proofErr w:type="spellEnd"/>
      <w:r w:rsidRPr="009130C0">
        <w:rPr>
          <w:i/>
          <w:iCs/>
          <w:lang w:val="es-CL"/>
        </w:rPr>
        <w:t xml:space="preserve">. </w:t>
      </w:r>
      <w:r w:rsidRPr="009130C0">
        <w:rPr>
          <w:lang w:val="es-CL"/>
        </w:rPr>
        <w:t xml:space="preserve">108(2):368504251332815. </w:t>
      </w:r>
      <w:proofErr w:type="spellStart"/>
      <w:r w:rsidRPr="009130C0">
        <w:rPr>
          <w:lang w:val="es-CL"/>
        </w:rPr>
        <w:t>Doi</w:t>
      </w:r>
      <w:proofErr w:type="spellEnd"/>
      <w:r>
        <w:rPr>
          <w:lang w:val="en-US"/>
        </w:rPr>
        <w:t xml:space="preserve">: </w:t>
      </w:r>
      <w:hyperlink r:id="rId12" w:history="1">
        <w:r w:rsidRPr="009130C0">
          <w:rPr>
            <w:rStyle w:val="Hipervnculo"/>
            <w:lang w:val="es-CL"/>
          </w:rPr>
          <w:t>10.1177/00368504251332815</w:t>
        </w:r>
      </w:hyperlink>
    </w:p>
    <w:p w14:paraId="40D69872" w14:textId="77777777" w:rsidR="009130C0" w:rsidRPr="009130C0" w:rsidRDefault="009130C0" w:rsidP="009130C0">
      <w:pPr>
        <w:ind w:left="360"/>
        <w:jc w:val="both"/>
      </w:pPr>
    </w:p>
    <w:p w14:paraId="0DCD1054" w14:textId="41FE350A" w:rsidR="002E6B2A" w:rsidRPr="00B95751" w:rsidRDefault="00447A3A" w:rsidP="00B95751">
      <w:pPr>
        <w:pStyle w:val="Prrafodelista"/>
        <w:numPr>
          <w:ilvl w:val="0"/>
          <w:numId w:val="10"/>
        </w:numPr>
        <w:jc w:val="both"/>
        <w:rPr>
          <w:lang w:val="es-CL"/>
        </w:rPr>
      </w:pPr>
      <w:r>
        <w:rPr>
          <w:lang w:val="es-ES_tradnl"/>
        </w:rPr>
        <w:lastRenderedPageBreak/>
        <w:t>Illanes-González J,</w:t>
      </w:r>
      <w:r w:rsidRPr="00715B6F">
        <w:rPr>
          <w:lang w:val="es-CL"/>
        </w:rPr>
        <w:t xml:space="preserve"> Flores-Muñoz</w:t>
      </w:r>
      <w:r>
        <w:rPr>
          <w:lang w:val="es-CL"/>
        </w:rPr>
        <w:t xml:space="preserve"> C</w:t>
      </w:r>
      <w:r w:rsidRPr="00715B6F">
        <w:rPr>
          <w:lang w:val="es-CL"/>
        </w:rPr>
        <w:t>,</w:t>
      </w:r>
      <w:r w:rsidRPr="00E97B4A">
        <w:rPr>
          <w:lang w:val="es-ES_tradnl"/>
        </w:rPr>
        <w:t xml:space="preserve"> </w:t>
      </w:r>
      <w:proofErr w:type="spellStart"/>
      <w:r w:rsidR="00B95751">
        <w:rPr>
          <w:lang w:val="es-ES_tradnl"/>
        </w:rPr>
        <w:t>Vitureira</w:t>
      </w:r>
      <w:proofErr w:type="spellEnd"/>
      <w:r w:rsidR="00B95751">
        <w:rPr>
          <w:lang w:val="es-ES_tradnl"/>
        </w:rPr>
        <w:t xml:space="preserve"> N</w:t>
      </w:r>
      <w:r w:rsidRPr="001E5C8F">
        <w:rPr>
          <w:lang w:val="es-CL"/>
        </w:rPr>
        <w:t>, Ardiles</w:t>
      </w:r>
      <w:r>
        <w:rPr>
          <w:lang w:val="es-CL"/>
        </w:rPr>
        <w:t xml:space="preserve"> AO</w:t>
      </w:r>
      <w:r w:rsidRPr="00AB0910">
        <w:rPr>
          <w:lang w:val="es-ES_tradnl"/>
        </w:rPr>
        <w:t xml:space="preserve"> </w:t>
      </w:r>
      <w:r w:rsidRPr="001E5C8F">
        <w:rPr>
          <w:lang w:val="es-CL"/>
        </w:rPr>
        <w:t>(202</w:t>
      </w:r>
      <w:r>
        <w:rPr>
          <w:lang w:val="es-CL"/>
        </w:rPr>
        <w:t>5</w:t>
      </w:r>
      <w:r w:rsidRPr="001E5C8F">
        <w:rPr>
          <w:lang w:val="es-CL"/>
        </w:rPr>
        <w:t xml:space="preserve">). </w:t>
      </w:r>
      <w:r w:rsidRPr="00447A3A">
        <w:rPr>
          <w:bCs/>
          <w:lang w:val="en-US"/>
        </w:rPr>
        <w:t>Pannexin 1 channels: A bridge between synaptic plasticity and learning and memory processes</w:t>
      </w:r>
      <w:r>
        <w:rPr>
          <w:lang w:val="en-US"/>
        </w:rPr>
        <w:t xml:space="preserve">. </w:t>
      </w:r>
      <w:proofErr w:type="spellStart"/>
      <w:r w:rsidRPr="009130C0">
        <w:rPr>
          <w:i/>
          <w:iCs/>
          <w:lang w:val="es-CL"/>
        </w:rPr>
        <w:t>Neurosci</w:t>
      </w:r>
      <w:proofErr w:type="spellEnd"/>
      <w:r w:rsidRPr="009130C0">
        <w:rPr>
          <w:i/>
          <w:iCs/>
          <w:lang w:val="es-CL"/>
        </w:rPr>
        <w:t xml:space="preserve"> </w:t>
      </w:r>
      <w:proofErr w:type="spellStart"/>
      <w:r w:rsidRPr="009130C0">
        <w:rPr>
          <w:i/>
          <w:iCs/>
          <w:lang w:val="es-CL"/>
        </w:rPr>
        <w:t>Biobehav</w:t>
      </w:r>
      <w:proofErr w:type="spellEnd"/>
      <w:r w:rsidRPr="009130C0">
        <w:rPr>
          <w:i/>
          <w:iCs/>
          <w:lang w:val="es-CL"/>
        </w:rPr>
        <w:t xml:space="preserve"> </w:t>
      </w:r>
      <w:proofErr w:type="spellStart"/>
      <w:r w:rsidRPr="009130C0">
        <w:rPr>
          <w:i/>
          <w:iCs/>
          <w:lang w:val="es-CL"/>
        </w:rPr>
        <w:t>Rev</w:t>
      </w:r>
      <w:proofErr w:type="spellEnd"/>
      <w:r w:rsidRPr="00447A3A">
        <w:rPr>
          <w:lang w:val="es-CL"/>
        </w:rPr>
        <w:t xml:space="preserve"> </w:t>
      </w:r>
      <w:r w:rsidRPr="00447A3A">
        <w:t>174:106173</w:t>
      </w:r>
      <w:r w:rsidRPr="00447A3A">
        <w:rPr>
          <w:lang w:val="en-US"/>
        </w:rPr>
        <w:t xml:space="preserve">. </w:t>
      </w:r>
      <w:r>
        <w:rPr>
          <w:lang w:val="en-US"/>
        </w:rPr>
        <w:t>Doi:</w:t>
      </w:r>
      <w:r w:rsidR="00B95751">
        <w:rPr>
          <w:lang w:val="en-US"/>
        </w:rPr>
        <w:t xml:space="preserve"> </w:t>
      </w:r>
      <w:hyperlink r:id="rId13" w:tgtFrame="_blank" w:history="1">
        <w:r w:rsidR="00B95751" w:rsidRPr="00B95751">
          <w:rPr>
            <w:rStyle w:val="Hipervnculo"/>
            <w:lang w:val="es-CL"/>
          </w:rPr>
          <w:t>10.1016/j.neubiorev.2025.106173</w:t>
        </w:r>
      </w:hyperlink>
    </w:p>
    <w:p w14:paraId="4BEC7D09" w14:textId="77777777" w:rsidR="00447A3A" w:rsidRPr="00447A3A" w:rsidRDefault="00447A3A" w:rsidP="00447A3A">
      <w:pPr>
        <w:pStyle w:val="Prrafodelista"/>
        <w:ind w:left="720"/>
        <w:jc w:val="both"/>
        <w:rPr>
          <w:lang w:val="es-CL"/>
        </w:rPr>
      </w:pPr>
    </w:p>
    <w:p w14:paraId="5BA9FB4C" w14:textId="4FD0D609" w:rsidR="003A6369" w:rsidRPr="003A6369" w:rsidRDefault="002E6B2A" w:rsidP="003A6369">
      <w:pPr>
        <w:pStyle w:val="Prrafodelista"/>
        <w:numPr>
          <w:ilvl w:val="0"/>
          <w:numId w:val="10"/>
        </w:numPr>
        <w:rPr>
          <w:lang w:val="en-US"/>
        </w:rPr>
      </w:pPr>
      <w:r>
        <w:t>Lutz</w:t>
      </w:r>
      <w:r w:rsidR="003A6369" w:rsidRPr="00BA4CF5">
        <w:t xml:space="preserve"> M, </w:t>
      </w:r>
      <w:r>
        <w:t>Ardiles A</w:t>
      </w:r>
      <w:r w:rsidR="003A6369" w:rsidRPr="00BA4CF5">
        <w:t xml:space="preserve">, </w:t>
      </w:r>
      <w:r>
        <w:t>Castillo T</w:t>
      </w:r>
      <w:r w:rsidR="003A6369" w:rsidRPr="00BA4CF5">
        <w:t xml:space="preserve">, </w:t>
      </w:r>
      <w:r>
        <w:t>Arancibia M</w:t>
      </w:r>
      <w:r w:rsidR="003A6369" w:rsidRPr="00BA4CF5">
        <w:t xml:space="preserve"> (2025). </w:t>
      </w:r>
      <w:r w:rsidR="003A6369" w:rsidRPr="003A6369">
        <w:t>Posibles asociaciones entre alimentos, componentes alimentarios y el desarrollo de demencias</w:t>
      </w:r>
      <w:r w:rsidR="003A6369" w:rsidRPr="003A6369">
        <w:rPr>
          <w:lang w:val="en-US"/>
        </w:rPr>
        <w:t xml:space="preserve">. </w:t>
      </w:r>
      <w:r w:rsidR="003A6369" w:rsidRPr="009130C0">
        <w:rPr>
          <w:i/>
          <w:iCs/>
          <w:lang w:val="en-US"/>
        </w:rPr>
        <w:t xml:space="preserve">Revista </w:t>
      </w:r>
      <w:proofErr w:type="spellStart"/>
      <w:r w:rsidR="003A6369" w:rsidRPr="009130C0">
        <w:rPr>
          <w:i/>
          <w:iCs/>
          <w:lang w:val="en-US"/>
        </w:rPr>
        <w:t>Chilena</w:t>
      </w:r>
      <w:proofErr w:type="spellEnd"/>
      <w:r w:rsidR="003A6369" w:rsidRPr="009130C0">
        <w:rPr>
          <w:i/>
          <w:iCs/>
          <w:lang w:val="en-US"/>
        </w:rPr>
        <w:t xml:space="preserve"> de Nutrición</w:t>
      </w:r>
      <w:r w:rsidR="003A6369" w:rsidRPr="003A6369">
        <w:rPr>
          <w:lang w:val="en-US"/>
        </w:rPr>
        <w:t xml:space="preserve"> 52:25-33. Doi:</w:t>
      </w:r>
      <w:r w:rsidRPr="002E6B2A">
        <w:t xml:space="preserve"> </w:t>
      </w:r>
      <w:hyperlink r:id="rId14" w:tgtFrame="_blank" w:history="1">
        <w:r w:rsidRPr="00B95751">
          <w:rPr>
            <w:rStyle w:val="Hipervnculo"/>
            <w:bdr w:val="none" w:sz="0" w:space="0" w:color="auto" w:frame="1"/>
          </w:rPr>
          <w:t>10.64159/RCHNUT-52-s1-4</w:t>
        </w:r>
      </w:hyperlink>
    </w:p>
    <w:p w14:paraId="2033B238" w14:textId="77777777" w:rsidR="00BA4CF5" w:rsidRPr="00BA4CF5" w:rsidRDefault="00BA4CF5" w:rsidP="00BA4CF5">
      <w:pPr>
        <w:ind w:left="360"/>
        <w:jc w:val="both"/>
        <w:rPr>
          <w:lang w:val="en-US"/>
        </w:rPr>
      </w:pPr>
    </w:p>
    <w:p w14:paraId="1B955275" w14:textId="03A79489" w:rsidR="006C0293" w:rsidRDefault="00BA4CF5" w:rsidP="00BA4CF5">
      <w:pPr>
        <w:pStyle w:val="Prrafodelista"/>
        <w:numPr>
          <w:ilvl w:val="0"/>
          <w:numId w:val="10"/>
        </w:numPr>
        <w:jc w:val="both"/>
        <w:rPr>
          <w:lang w:val="en-US"/>
        </w:rPr>
      </w:pPr>
      <w:r w:rsidRPr="00BA4CF5">
        <w:rPr>
          <w:lang w:val="es-CL"/>
        </w:rPr>
        <w:t xml:space="preserve">Verdugo M, Ávila F, Ruiz J, Vásquez C, Roldán N, Lobos MG, Ardiles AO (2025). </w:t>
      </w:r>
      <w:r w:rsidRPr="00BA4CF5">
        <w:rPr>
          <w:lang w:val="en-US"/>
        </w:rPr>
        <w:t>Development of a selective methodology for methylmercury quantification and evaluation of its accumulation in hippocampus</w:t>
      </w:r>
      <w:r>
        <w:rPr>
          <w:lang w:val="en-US"/>
        </w:rPr>
        <w:t xml:space="preserve">. </w:t>
      </w:r>
      <w:r w:rsidRPr="009130C0">
        <w:rPr>
          <w:i/>
          <w:iCs/>
          <w:lang w:val="en-US"/>
        </w:rPr>
        <w:t xml:space="preserve">J. Anal. At. </w:t>
      </w:r>
      <w:proofErr w:type="spellStart"/>
      <w:r w:rsidRPr="009130C0">
        <w:rPr>
          <w:i/>
          <w:iCs/>
          <w:lang w:val="en-US"/>
        </w:rPr>
        <w:t>Spectrom</w:t>
      </w:r>
      <w:proofErr w:type="spellEnd"/>
      <w:r w:rsidRPr="00BA4CF5">
        <w:rPr>
          <w:lang w:val="en-US"/>
        </w:rPr>
        <w:t>., 2025,40, 173-185</w:t>
      </w:r>
      <w:r>
        <w:rPr>
          <w:lang w:val="en-US"/>
        </w:rPr>
        <w:t>.</w:t>
      </w:r>
      <w:r w:rsidR="00DB7B26">
        <w:rPr>
          <w:lang w:val="en-US"/>
        </w:rPr>
        <w:t xml:space="preserve"> Doi: </w:t>
      </w:r>
      <w:hyperlink r:id="rId15" w:tooltip="Link to landing page via DOI" w:history="1">
        <w:r w:rsidR="00DB7B26" w:rsidRPr="00DB7B26">
          <w:rPr>
            <w:rStyle w:val="Hipervnculo"/>
            <w:lang w:val="es-CL"/>
          </w:rPr>
          <w:t>10.1039/D3JA00413A</w:t>
        </w:r>
      </w:hyperlink>
    </w:p>
    <w:p w14:paraId="07F3141E" w14:textId="77777777" w:rsidR="00BA4CF5" w:rsidRPr="00BA4CF5" w:rsidRDefault="00BA4CF5" w:rsidP="00BA4CF5">
      <w:pPr>
        <w:ind w:left="360"/>
        <w:jc w:val="both"/>
        <w:rPr>
          <w:lang w:val="en-US"/>
        </w:rPr>
      </w:pPr>
    </w:p>
    <w:p w14:paraId="66A85CD6" w14:textId="47E54172" w:rsidR="007E61DC" w:rsidRPr="006C0293" w:rsidRDefault="00DE2763" w:rsidP="006C0293">
      <w:pPr>
        <w:pStyle w:val="Prrafodelista"/>
        <w:numPr>
          <w:ilvl w:val="0"/>
          <w:numId w:val="10"/>
        </w:numPr>
        <w:jc w:val="both"/>
        <w:rPr>
          <w:lang w:val="en-US"/>
        </w:rPr>
      </w:pPr>
      <w:r w:rsidRPr="00DE2763">
        <w:rPr>
          <w:lang w:val="en-US"/>
        </w:rPr>
        <w:t xml:space="preserve">Arriagada </w:t>
      </w:r>
      <w:r>
        <w:rPr>
          <w:lang w:val="en-US"/>
        </w:rPr>
        <w:t>J</w:t>
      </w:r>
      <w:r w:rsidRPr="00DE2763">
        <w:rPr>
          <w:lang w:val="en-US"/>
        </w:rPr>
        <w:t xml:space="preserve">, </w:t>
      </w:r>
      <w:proofErr w:type="spellStart"/>
      <w:r w:rsidRPr="00DE2763">
        <w:rPr>
          <w:lang w:val="en-US"/>
        </w:rPr>
        <w:t>Mercerón</w:t>
      </w:r>
      <w:proofErr w:type="spellEnd"/>
      <w:r w:rsidRPr="00DE2763">
        <w:rPr>
          <w:lang w:val="en-US"/>
        </w:rPr>
        <w:t xml:space="preserve"> </w:t>
      </w:r>
      <w:r>
        <w:rPr>
          <w:lang w:val="en-US"/>
        </w:rPr>
        <w:t>D</w:t>
      </w:r>
      <w:r w:rsidRPr="00DE2763">
        <w:rPr>
          <w:lang w:val="en-US"/>
        </w:rPr>
        <w:t>, Ardiles</w:t>
      </w:r>
      <w:r>
        <w:rPr>
          <w:lang w:val="en-US"/>
        </w:rPr>
        <w:t xml:space="preserve"> A</w:t>
      </w:r>
      <w:r w:rsidRPr="00DE2763">
        <w:rPr>
          <w:lang w:val="en-US"/>
        </w:rPr>
        <w:t xml:space="preserve">, Muñoz </w:t>
      </w:r>
      <w:r>
        <w:rPr>
          <w:lang w:val="en-US"/>
        </w:rPr>
        <w:t>P</w:t>
      </w:r>
      <w:r w:rsidRPr="00DE2763">
        <w:rPr>
          <w:lang w:val="en-US"/>
        </w:rPr>
        <w:t>, Paula-Lima</w:t>
      </w:r>
      <w:r>
        <w:rPr>
          <w:lang w:val="en-US"/>
        </w:rPr>
        <w:t xml:space="preserve"> A (2025)</w:t>
      </w:r>
      <w:r w:rsidRPr="00DE2763">
        <w:rPr>
          <w:lang w:val="en-US"/>
        </w:rPr>
        <w:t xml:space="preserve"> Excitatory-inhibitory synaptic imbalance induced by acute intra-hippocampus injections of amyloid-β oligomers</w:t>
      </w:r>
      <w:r>
        <w:rPr>
          <w:lang w:val="en-US"/>
        </w:rPr>
        <w:t>.</w:t>
      </w:r>
      <w:r w:rsidR="006C0293">
        <w:rPr>
          <w:lang w:val="en-US"/>
        </w:rPr>
        <w:t xml:space="preserve"> </w:t>
      </w:r>
      <w:proofErr w:type="spellStart"/>
      <w:r w:rsidR="006C0293" w:rsidRPr="009130C0">
        <w:rPr>
          <w:i/>
          <w:iCs/>
          <w:lang w:val="en-US"/>
        </w:rPr>
        <w:t>Biochem</w:t>
      </w:r>
      <w:proofErr w:type="spellEnd"/>
      <w:r w:rsidR="006C0293" w:rsidRPr="009130C0">
        <w:rPr>
          <w:i/>
          <w:iCs/>
          <w:lang w:val="en-US"/>
        </w:rPr>
        <w:t xml:space="preserve"> </w:t>
      </w:r>
      <w:proofErr w:type="spellStart"/>
      <w:r w:rsidR="006C0293" w:rsidRPr="009130C0">
        <w:rPr>
          <w:i/>
          <w:iCs/>
          <w:lang w:val="en-US"/>
        </w:rPr>
        <w:t>Biophys</w:t>
      </w:r>
      <w:proofErr w:type="spellEnd"/>
      <w:r w:rsidR="006C0293" w:rsidRPr="009130C0">
        <w:rPr>
          <w:i/>
          <w:iCs/>
          <w:lang w:val="en-US"/>
        </w:rPr>
        <w:t xml:space="preserve"> Res Commun</w:t>
      </w:r>
      <w:r w:rsidR="006C0293">
        <w:rPr>
          <w:lang w:val="en-US"/>
        </w:rPr>
        <w:t xml:space="preserve">. </w:t>
      </w:r>
      <w:r w:rsidR="006C0293" w:rsidRPr="006C0293">
        <w:rPr>
          <w:lang w:val="en-US"/>
        </w:rPr>
        <w:t>742:</w:t>
      </w:r>
      <w:r w:rsidR="006C0293">
        <w:rPr>
          <w:lang w:val="en-US"/>
        </w:rPr>
        <w:t xml:space="preserve"> </w:t>
      </w:r>
      <w:r w:rsidR="006C0293" w:rsidRPr="006C0293">
        <w:rPr>
          <w:lang w:val="en-US"/>
        </w:rPr>
        <w:t xml:space="preserve">151133. Doi: </w:t>
      </w:r>
      <w:hyperlink r:id="rId16" w:tgtFrame="_blank" w:history="1">
        <w:r w:rsidR="006C0293" w:rsidRPr="006C0293">
          <w:rPr>
            <w:rStyle w:val="Hipervnculo"/>
            <w:lang w:val="es-CL"/>
          </w:rPr>
          <w:t>10.1016/j.bbrc.2024.151133</w:t>
        </w:r>
      </w:hyperlink>
    </w:p>
    <w:p w14:paraId="64EFC07E" w14:textId="77777777" w:rsidR="00AC5FE0" w:rsidRPr="00AC5FE0" w:rsidRDefault="00AC5FE0" w:rsidP="00AC5FE0">
      <w:pPr>
        <w:jc w:val="both"/>
        <w:rPr>
          <w:lang w:val="en-US"/>
        </w:rPr>
      </w:pPr>
    </w:p>
    <w:p w14:paraId="540457D9" w14:textId="639AA549" w:rsidR="00AC5FE0" w:rsidRPr="00AC5FE0" w:rsidRDefault="00AC5FE0" w:rsidP="00AC5FE0">
      <w:pPr>
        <w:pStyle w:val="Prrafodelista"/>
        <w:numPr>
          <w:ilvl w:val="0"/>
          <w:numId w:val="10"/>
        </w:numPr>
        <w:jc w:val="both"/>
        <w:rPr>
          <w:lang w:val="en-US"/>
        </w:rPr>
      </w:pPr>
      <w:r w:rsidRPr="00AC5FE0">
        <w:rPr>
          <w:lang w:val="es-MX"/>
        </w:rPr>
        <w:t>Salgado</w:t>
      </w:r>
      <w:r>
        <w:rPr>
          <w:lang w:val="es-MX"/>
        </w:rPr>
        <w:t xml:space="preserve"> M</w:t>
      </w:r>
      <w:r w:rsidRPr="00AC5FE0">
        <w:rPr>
          <w:lang w:val="es-MX"/>
        </w:rPr>
        <w:t>, Márquez-Miranda</w:t>
      </w:r>
      <w:r>
        <w:rPr>
          <w:lang w:val="es-MX"/>
        </w:rPr>
        <w:t xml:space="preserve"> V</w:t>
      </w:r>
      <w:r w:rsidRPr="00AC5FE0">
        <w:rPr>
          <w:lang w:val="es-MX"/>
        </w:rPr>
        <w:t>, Ferrada</w:t>
      </w:r>
      <w:r>
        <w:rPr>
          <w:lang w:val="es-MX"/>
        </w:rPr>
        <w:t xml:space="preserve"> L</w:t>
      </w:r>
      <w:r w:rsidRPr="00AC5FE0">
        <w:rPr>
          <w:lang w:val="es-MX"/>
        </w:rPr>
        <w:t>, Rojas</w:t>
      </w:r>
      <w:r>
        <w:rPr>
          <w:lang w:val="es-MX"/>
        </w:rPr>
        <w:t xml:space="preserve"> M</w:t>
      </w:r>
      <w:r w:rsidRPr="00AC5FE0">
        <w:rPr>
          <w:lang w:val="es-MX"/>
        </w:rPr>
        <w:t xml:space="preserve"> , Poblete-Flores</w:t>
      </w:r>
      <w:r>
        <w:rPr>
          <w:lang w:val="es-MX"/>
        </w:rPr>
        <w:t xml:space="preserve"> G</w:t>
      </w:r>
      <w:r w:rsidRPr="00AC5FE0">
        <w:rPr>
          <w:lang w:val="es-MX"/>
        </w:rPr>
        <w:t>, González-Nilo</w:t>
      </w:r>
      <w:r>
        <w:rPr>
          <w:lang w:val="es-MX"/>
        </w:rPr>
        <w:t xml:space="preserve"> FD</w:t>
      </w:r>
      <w:r w:rsidRPr="00AC5FE0">
        <w:rPr>
          <w:lang w:val="es-MX"/>
        </w:rPr>
        <w:t xml:space="preserve">, </w:t>
      </w:r>
      <w:r w:rsidRPr="00AC5FE0">
        <w:rPr>
          <w:b/>
          <w:bCs/>
          <w:lang w:val="es-MX"/>
        </w:rPr>
        <w:t>Ardiles AO</w:t>
      </w:r>
      <w:r w:rsidRPr="00AC5FE0">
        <w:rPr>
          <w:lang w:val="es-MX"/>
        </w:rPr>
        <w:t>, and Sáez</w:t>
      </w:r>
      <w:r>
        <w:rPr>
          <w:lang w:val="es-MX"/>
        </w:rPr>
        <w:t xml:space="preserve"> JC (2024). </w:t>
      </w:r>
      <w:bookmarkStart w:id="2" w:name="OLE_LINK1"/>
      <w:r w:rsidRPr="00AC5FE0">
        <w:rPr>
          <w:lang w:val="en-US"/>
        </w:rPr>
        <w:t>Ca2+ permeation through C-terminal cleaved, but not full-length human Pannexin1 hemichannels, mediates cell death</w:t>
      </w:r>
      <w:bookmarkEnd w:id="2"/>
      <w:r>
        <w:rPr>
          <w:lang w:val="en-US"/>
        </w:rPr>
        <w:t xml:space="preserve">. </w:t>
      </w:r>
      <w:r w:rsidRPr="00AC5FE0">
        <w:rPr>
          <w:lang w:val="es-MX"/>
        </w:rPr>
        <w:t xml:space="preserve">PNAS 2024 </w:t>
      </w:r>
      <w:r>
        <w:rPr>
          <w:lang w:val="es-MX"/>
        </w:rPr>
        <w:t>(25)</w:t>
      </w:r>
      <w:r w:rsidRPr="00AC5FE0">
        <w:rPr>
          <w:lang w:val="es-MX"/>
        </w:rPr>
        <w:t xml:space="preserve"> 121 e2405468121 </w:t>
      </w:r>
      <w:hyperlink r:id="rId17" w:history="1">
        <w:r w:rsidRPr="00AC5FE0">
          <w:rPr>
            <w:rStyle w:val="Hipervnculo"/>
            <w:lang w:val="es-MX"/>
          </w:rPr>
          <w:t>https://doi.org/10.1073/pnas.2405468121</w:t>
        </w:r>
      </w:hyperlink>
    </w:p>
    <w:p w14:paraId="047D4653" w14:textId="77777777" w:rsidR="004D2E0A" w:rsidRPr="00AC5FE0" w:rsidRDefault="004D2E0A" w:rsidP="004D2E0A">
      <w:pPr>
        <w:pStyle w:val="Prrafodelista"/>
        <w:ind w:left="720"/>
        <w:jc w:val="both"/>
        <w:rPr>
          <w:lang w:val="en-US"/>
        </w:rPr>
      </w:pPr>
    </w:p>
    <w:p w14:paraId="71224E5F" w14:textId="3EDD8AB8" w:rsidR="004D2E0A" w:rsidRPr="004D2E0A" w:rsidRDefault="004D2E0A" w:rsidP="00AC5FE0">
      <w:pPr>
        <w:pStyle w:val="Prrafodelista"/>
        <w:numPr>
          <w:ilvl w:val="0"/>
          <w:numId w:val="10"/>
        </w:numPr>
        <w:jc w:val="both"/>
        <w:rPr>
          <w:lang w:val="es-CL"/>
        </w:rPr>
      </w:pPr>
      <w:r w:rsidRPr="004D2E0A">
        <w:t xml:space="preserve">García-Rodríguez C, Duarte Y, Ardiles ÁO, Sáez JC. </w:t>
      </w:r>
      <w:r w:rsidRPr="004D2E0A">
        <w:rPr>
          <w:lang w:val="en-US"/>
        </w:rPr>
        <w:t>(</w:t>
      </w:r>
      <w:r>
        <w:rPr>
          <w:lang w:val="en-US"/>
        </w:rPr>
        <w:t xml:space="preserve">2024). </w:t>
      </w:r>
      <w:bookmarkStart w:id="3" w:name="OLE_LINK2"/>
      <w:r w:rsidRPr="004D2E0A">
        <w:rPr>
          <w:lang w:val="en-US"/>
        </w:rPr>
        <w:t>The antiseizure medication valproate increases hemichannel activity found in brain cells, which could worsen disease outcomes</w:t>
      </w:r>
      <w:bookmarkEnd w:id="3"/>
      <w:r w:rsidRPr="004D2E0A">
        <w:rPr>
          <w:lang w:val="en-US"/>
        </w:rPr>
        <w:t>.</w:t>
      </w:r>
      <w:r>
        <w:rPr>
          <w:lang w:val="en-US"/>
        </w:rPr>
        <w:t xml:space="preserve"> </w:t>
      </w:r>
      <w:r w:rsidRPr="009130C0">
        <w:rPr>
          <w:i/>
          <w:iCs/>
          <w:lang w:val="en-US"/>
        </w:rPr>
        <w:t xml:space="preserve">J </w:t>
      </w:r>
      <w:proofErr w:type="spellStart"/>
      <w:r w:rsidRPr="009130C0">
        <w:rPr>
          <w:i/>
          <w:iCs/>
          <w:lang w:val="en-US"/>
        </w:rPr>
        <w:t>Neurochem</w:t>
      </w:r>
      <w:proofErr w:type="spellEnd"/>
      <w:r w:rsidRPr="004D2E0A">
        <w:rPr>
          <w:lang w:val="en-US"/>
        </w:rPr>
        <w:t xml:space="preserve">. </w:t>
      </w:r>
      <w:r w:rsidR="00F213AB" w:rsidRPr="00F213AB">
        <w:rPr>
          <w:lang w:val="es-CL"/>
        </w:rPr>
        <w:t>2024</w:t>
      </w:r>
      <w:r w:rsidR="00F213AB">
        <w:rPr>
          <w:lang w:val="es-CL"/>
        </w:rPr>
        <w:t>,</w:t>
      </w:r>
      <w:r w:rsidR="00F213AB" w:rsidRPr="00F213AB">
        <w:rPr>
          <w:lang w:val="es-CL"/>
        </w:rPr>
        <w:t xml:space="preserve"> 168(6):1045-1059</w:t>
      </w:r>
      <w:r w:rsidRPr="004D2E0A">
        <w:rPr>
          <w:lang w:val="en-US"/>
        </w:rPr>
        <w:t xml:space="preserve">. </w:t>
      </w:r>
      <w:proofErr w:type="spellStart"/>
      <w:r>
        <w:rPr>
          <w:lang w:val="es-CL"/>
        </w:rPr>
        <w:t>Doi</w:t>
      </w:r>
      <w:proofErr w:type="spellEnd"/>
      <w:r>
        <w:rPr>
          <w:lang w:val="es-CL"/>
        </w:rPr>
        <w:t>:</w:t>
      </w:r>
      <w:r w:rsidRPr="004D2E0A">
        <w:rPr>
          <w:lang w:val="es-CL"/>
        </w:rPr>
        <w:t> </w:t>
      </w:r>
      <w:hyperlink r:id="rId18" w:tgtFrame="_blank" w:history="1">
        <w:r w:rsidRPr="004D2E0A">
          <w:rPr>
            <w:rStyle w:val="Hipervnculo"/>
            <w:lang w:val="es-CL"/>
          </w:rPr>
          <w:t>10.1111/jnc.16062</w:t>
        </w:r>
      </w:hyperlink>
    </w:p>
    <w:p w14:paraId="36979CC1" w14:textId="77777777" w:rsidR="00445421" w:rsidRPr="001E5C8F" w:rsidRDefault="00445421" w:rsidP="00445421">
      <w:pPr>
        <w:pStyle w:val="Prrafodelista"/>
        <w:ind w:left="720"/>
        <w:jc w:val="both"/>
        <w:rPr>
          <w:lang w:val="en-US"/>
        </w:rPr>
      </w:pPr>
    </w:p>
    <w:p w14:paraId="7E72DD8B" w14:textId="4B2AB82B" w:rsidR="00037CC7" w:rsidRPr="00A14F4B" w:rsidRDefault="00037CC7" w:rsidP="00AC5FE0">
      <w:pPr>
        <w:pStyle w:val="Prrafodelista"/>
        <w:numPr>
          <w:ilvl w:val="0"/>
          <w:numId w:val="10"/>
        </w:numPr>
        <w:jc w:val="both"/>
        <w:rPr>
          <w:lang w:val="en-US"/>
        </w:rPr>
      </w:pPr>
      <w:r w:rsidRPr="0032730C">
        <w:rPr>
          <w:lang w:val="en-US"/>
        </w:rPr>
        <w:t>Arriagada-Diaz</w:t>
      </w:r>
      <w:r w:rsidR="0032730C" w:rsidRPr="0032730C">
        <w:rPr>
          <w:lang w:val="en-US"/>
        </w:rPr>
        <w:t xml:space="preserve"> J</w:t>
      </w:r>
      <w:r w:rsidRPr="0032730C">
        <w:rPr>
          <w:lang w:val="en-US"/>
        </w:rPr>
        <w:t>, Gómez</w:t>
      </w:r>
      <w:r w:rsidR="0032730C" w:rsidRPr="0032730C">
        <w:rPr>
          <w:lang w:val="en-US"/>
        </w:rPr>
        <w:t xml:space="preserve"> B</w:t>
      </w:r>
      <w:r w:rsidRPr="0032730C">
        <w:rPr>
          <w:lang w:val="en-US"/>
        </w:rPr>
        <w:t>, Prado-Vega</w:t>
      </w:r>
      <w:r w:rsidR="0032730C" w:rsidRPr="0032730C">
        <w:rPr>
          <w:lang w:val="en-US"/>
        </w:rPr>
        <w:t xml:space="preserve"> L</w:t>
      </w:r>
      <w:r w:rsidRPr="0032730C">
        <w:rPr>
          <w:lang w:val="en-US"/>
        </w:rPr>
        <w:t>, Mattar-Araos</w:t>
      </w:r>
      <w:r w:rsidR="0032730C" w:rsidRPr="0032730C">
        <w:rPr>
          <w:lang w:val="en-US"/>
        </w:rPr>
        <w:t xml:space="preserve"> M</w:t>
      </w:r>
      <w:r w:rsidRPr="0032730C">
        <w:rPr>
          <w:lang w:val="en-US"/>
        </w:rPr>
        <w:t xml:space="preserve">, </w:t>
      </w:r>
      <w:proofErr w:type="spellStart"/>
      <w:r w:rsidRPr="0032730C">
        <w:rPr>
          <w:lang w:val="en-US"/>
        </w:rPr>
        <w:t>Labraña</w:t>
      </w:r>
      <w:proofErr w:type="spellEnd"/>
      <w:r w:rsidRPr="0032730C">
        <w:rPr>
          <w:lang w:val="en-US"/>
        </w:rPr>
        <w:t>-Allende</w:t>
      </w:r>
      <w:r w:rsidR="0032730C" w:rsidRPr="0032730C">
        <w:rPr>
          <w:lang w:val="en-US"/>
        </w:rPr>
        <w:t xml:space="preserve"> M</w:t>
      </w:r>
      <w:r w:rsidRPr="0032730C">
        <w:rPr>
          <w:lang w:val="en-US"/>
        </w:rPr>
        <w:t>, Hinostroza</w:t>
      </w:r>
      <w:r w:rsidR="0032730C" w:rsidRPr="0032730C">
        <w:rPr>
          <w:lang w:val="en-US"/>
        </w:rPr>
        <w:t xml:space="preserve"> F</w:t>
      </w:r>
      <w:r w:rsidRPr="0032730C">
        <w:rPr>
          <w:lang w:val="en-US"/>
        </w:rPr>
        <w:t>, Gajardo</w:t>
      </w:r>
      <w:r w:rsidR="0032730C" w:rsidRPr="0032730C">
        <w:rPr>
          <w:lang w:val="en-US"/>
        </w:rPr>
        <w:t xml:space="preserve"> I</w:t>
      </w:r>
      <w:r w:rsidRPr="0032730C">
        <w:rPr>
          <w:lang w:val="en-US"/>
        </w:rPr>
        <w:t>, Guerra-Fernández</w:t>
      </w:r>
      <w:r w:rsidR="0032730C" w:rsidRPr="0032730C">
        <w:rPr>
          <w:lang w:val="en-US"/>
        </w:rPr>
        <w:t xml:space="preserve"> MJ</w:t>
      </w:r>
      <w:r w:rsidRPr="0032730C">
        <w:rPr>
          <w:lang w:val="en-US"/>
        </w:rPr>
        <w:t>, Bevilacqua</w:t>
      </w:r>
      <w:r w:rsidR="0032730C" w:rsidRPr="0032730C">
        <w:rPr>
          <w:lang w:val="en-US"/>
        </w:rPr>
        <w:t xml:space="preserve"> JA</w:t>
      </w:r>
      <w:r w:rsidRPr="0032730C">
        <w:rPr>
          <w:lang w:val="en-US"/>
        </w:rPr>
        <w:t>, Cárdenas</w:t>
      </w:r>
      <w:r w:rsidR="0032730C" w:rsidRPr="0032730C">
        <w:rPr>
          <w:lang w:val="en-US"/>
        </w:rPr>
        <w:t xml:space="preserve"> AM</w:t>
      </w:r>
      <w:r w:rsidRPr="0032730C">
        <w:rPr>
          <w:lang w:val="en-US"/>
        </w:rPr>
        <w:t xml:space="preserve">, </w:t>
      </w:r>
      <w:proofErr w:type="spellStart"/>
      <w:r w:rsidRPr="0032730C">
        <w:rPr>
          <w:lang w:val="en-US"/>
        </w:rPr>
        <w:t>Bitoun</w:t>
      </w:r>
      <w:proofErr w:type="spellEnd"/>
      <w:r w:rsidR="0032730C" w:rsidRPr="0032730C">
        <w:rPr>
          <w:lang w:val="en-US"/>
        </w:rPr>
        <w:t xml:space="preserve"> M</w:t>
      </w:r>
      <w:r w:rsidRPr="0032730C">
        <w:rPr>
          <w:lang w:val="en-US"/>
        </w:rPr>
        <w:t xml:space="preserve">, </w:t>
      </w:r>
      <w:r w:rsidRPr="0032730C">
        <w:rPr>
          <w:b/>
          <w:bCs/>
          <w:lang w:val="en-US"/>
        </w:rPr>
        <w:t>Ardiles</w:t>
      </w:r>
      <w:r w:rsidR="0032730C" w:rsidRPr="0032730C">
        <w:rPr>
          <w:b/>
          <w:bCs/>
          <w:lang w:val="en-US"/>
        </w:rPr>
        <w:t xml:space="preserve"> AO</w:t>
      </w:r>
      <w:r w:rsidRPr="0032730C">
        <w:rPr>
          <w:lang w:val="en-US"/>
        </w:rPr>
        <w:t>, Gonzalez-</w:t>
      </w:r>
      <w:proofErr w:type="spellStart"/>
      <w:r w:rsidRPr="0032730C">
        <w:rPr>
          <w:lang w:val="en-US"/>
        </w:rPr>
        <w:t>Jamett</w:t>
      </w:r>
      <w:proofErr w:type="spellEnd"/>
      <w:r w:rsidR="0032730C">
        <w:rPr>
          <w:lang w:val="en-US"/>
        </w:rPr>
        <w:t xml:space="preserve"> AM</w:t>
      </w:r>
      <w:r w:rsidRPr="0032730C">
        <w:rPr>
          <w:lang w:val="en-US"/>
        </w:rPr>
        <w:t xml:space="preserve">. </w:t>
      </w:r>
      <w:bookmarkStart w:id="4" w:name="OLE_LINK3"/>
      <w:r w:rsidRPr="003E3DC6">
        <w:rPr>
          <w:lang w:val="en-US"/>
        </w:rPr>
        <w:t>A centronuclear myopathy-causing mutation in dynamin-2 perturbs the actin-dependent structure of dendritic spines leading to excitatory synaptic defects in a murine model of the disease</w:t>
      </w:r>
      <w:bookmarkEnd w:id="4"/>
      <w:r w:rsidRPr="003E3DC6">
        <w:rPr>
          <w:lang w:val="en-US"/>
        </w:rPr>
        <w:t xml:space="preserve">. </w:t>
      </w:r>
      <w:proofErr w:type="spellStart"/>
      <w:r w:rsidRPr="00873FA9">
        <w:rPr>
          <w:i/>
          <w:iCs/>
          <w:lang w:val="es-CL"/>
        </w:rPr>
        <w:t>Neuropathol</w:t>
      </w:r>
      <w:proofErr w:type="spellEnd"/>
      <w:r w:rsidRPr="00873FA9">
        <w:rPr>
          <w:i/>
          <w:iCs/>
          <w:lang w:val="es-CL"/>
        </w:rPr>
        <w:t xml:space="preserve"> </w:t>
      </w:r>
      <w:proofErr w:type="spellStart"/>
      <w:r w:rsidRPr="00873FA9">
        <w:rPr>
          <w:i/>
          <w:iCs/>
          <w:lang w:val="es-CL"/>
        </w:rPr>
        <w:t>Appl</w:t>
      </w:r>
      <w:proofErr w:type="spellEnd"/>
      <w:r w:rsidRPr="00873FA9">
        <w:rPr>
          <w:i/>
          <w:iCs/>
          <w:lang w:val="es-CL"/>
        </w:rPr>
        <w:t xml:space="preserve"> </w:t>
      </w:r>
      <w:proofErr w:type="spellStart"/>
      <w:r w:rsidRPr="00873FA9">
        <w:rPr>
          <w:i/>
          <w:iCs/>
          <w:lang w:val="es-CL"/>
        </w:rPr>
        <w:t>Neurobiol</w:t>
      </w:r>
      <w:proofErr w:type="spellEnd"/>
      <w:r w:rsidRPr="00873FA9">
        <w:rPr>
          <w:lang w:val="es-CL"/>
        </w:rPr>
        <w:t>.  2023; 49( 4):e12918. doi:</w:t>
      </w:r>
      <w:hyperlink r:id="rId19" w:tgtFrame="_blank" w:tooltip="Link to external resource: 10.1111/nan.12918" w:history="1">
        <w:r w:rsidRPr="00037CC7">
          <w:rPr>
            <w:rStyle w:val="Hipervnculo"/>
            <w:b/>
            <w:bCs/>
            <w:lang w:val="es-CL"/>
          </w:rPr>
          <w:t>10.1111/nan.12918</w:t>
        </w:r>
      </w:hyperlink>
    </w:p>
    <w:p w14:paraId="63E90BB4" w14:textId="77777777" w:rsidR="00037CC7" w:rsidRPr="00037CC7" w:rsidRDefault="00037CC7" w:rsidP="00037CC7">
      <w:pPr>
        <w:pStyle w:val="Prrafodelista"/>
        <w:ind w:left="720"/>
        <w:jc w:val="both"/>
        <w:rPr>
          <w:lang w:val="en-US"/>
        </w:rPr>
      </w:pPr>
    </w:p>
    <w:p w14:paraId="74CD5634" w14:textId="6D885C7A" w:rsidR="00715B6F" w:rsidRDefault="00715B6F" w:rsidP="00AC5FE0">
      <w:pPr>
        <w:pStyle w:val="Prrafodelista"/>
        <w:numPr>
          <w:ilvl w:val="0"/>
          <w:numId w:val="10"/>
        </w:numPr>
        <w:jc w:val="both"/>
        <w:rPr>
          <w:lang w:val="en-US"/>
        </w:rPr>
      </w:pPr>
      <w:r w:rsidRPr="00715B6F">
        <w:rPr>
          <w:lang w:val="es-CL"/>
        </w:rPr>
        <w:t>García-Rojas</w:t>
      </w:r>
      <w:r w:rsidR="0032730C">
        <w:rPr>
          <w:lang w:val="es-CL"/>
        </w:rPr>
        <w:t xml:space="preserve"> F</w:t>
      </w:r>
      <w:r w:rsidRPr="00715B6F">
        <w:rPr>
          <w:lang w:val="es-CL"/>
        </w:rPr>
        <w:t>, Flores-Muñoz</w:t>
      </w:r>
      <w:r w:rsidR="0032730C">
        <w:rPr>
          <w:lang w:val="es-CL"/>
        </w:rPr>
        <w:t xml:space="preserve"> C</w:t>
      </w:r>
      <w:r w:rsidRPr="00715B6F">
        <w:rPr>
          <w:lang w:val="es-CL"/>
        </w:rPr>
        <w:t>, Santande</w:t>
      </w:r>
      <w:r>
        <w:rPr>
          <w:lang w:val="es-CL"/>
        </w:rPr>
        <w:t>r</w:t>
      </w:r>
      <w:r w:rsidR="0032730C">
        <w:rPr>
          <w:lang w:val="es-CL"/>
        </w:rPr>
        <w:t xml:space="preserve"> O</w:t>
      </w:r>
      <w:r>
        <w:rPr>
          <w:lang w:val="es-CL"/>
        </w:rPr>
        <w:t>,</w:t>
      </w:r>
      <w:r w:rsidRPr="00715B6F">
        <w:rPr>
          <w:lang w:val="es-CL"/>
        </w:rPr>
        <w:t xml:space="preserve"> </w:t>
      </w:r>
      <w:proofErr w:type="spellStart"/>
      <w:r w:rsidRPr="00715B6F">
        <w:rPr>
          <w:lang w:val="es-CL"/>
        </w:rPr>
        <w:t>Solis</w:t>
      </w:r>
      <w:proofErr w:type="spellEnd"/>
      <w:r w:rsidR="0032730C">
        <w:rPr>
          <w:lang w:val="es-CL"/>
        </w:rPr>
        <w:t xml:space="preserve"> P</w:t>
      </w:r>
      <w:r w:rsidRPr="00715B6F">
        <w:rPr>
          <w:lang w:val="es-CL"/>
        </w:rPr>
        <w:t>, Martínez</w:t>
      </w:r>
      <w:r w:rsidR="0032730C">
        <w:rPr>
          <w:lang w:val="es-CL"/>
        </w:rPr>
        <w:t xml:space="preserve"> AD</w:t>
      </w:r>
      <w:r w:rsidRPr="00715B6F">
        <w:rPr>
          <w:lang w:val="es-CL"/>
        </w:rPr>
        <w:t xml:space="preserve">, </w:t>
      </w:r>
      <w:r w:rsidRPr="00C950A1">
        <w:rPr>
          <w:b/>
          <w:bCs/>
          <w:lang w:val="es-CL"/>
        </w:rPr>
        <w:t>Ardiles</w:t>
      </w:r>
      <w:r w:rsidR="0032730C">
        <w:rPr>
          <w:b/>
          <w:bCs/>
          <w:lang w:val="es-CL"/>
        </w:rPr>
        <w:t xml:space="preserve"> AO, </w:t>
      </w:r>
      <w:r>
        <w:rPr>
          <w:vertAlign w:val="superscript"/>
          <w:lang w:val="es-CL"/>
        </w:rPr>
        <w:t xml:space="preserve"> </w:t>
      </w:r>
      <w:r w:rsidRPr="00715B6F">
        <w:rPr>
          <w:lang w:val="es-CL"/>
        </w:rPr>
        <w:t>and Fuenzalida</w:t>
      </w:r>
      <w:r w:rsidR="0032730C">
        <w:rPr>
          <w:lang w:val="es-CL"/>
        </w:rPr>
        <w:t xml:space="preserve"> M</w:t>
      </w:r>
      <w:r>
        <w:rPr>
          <w:lang w:val="es-CL"/>
        </w:rPr>
        <w:t xml:space="preserve">. </w:t>
      </w:r>
      <w:r w:rsidRPr="0032730C">
        <w:rPr>
          <w:lang w:val="es-CL"/>
        </w:rPr>
        <w:t xml:space="preserve">(2023). </w:t>
      </w:r>
      <w:r w:rsidRPr="00715B6F">
        <w:rPr>
          <w:lang w:val="en-US"/>
        </w:rPr>
        <w:t xml:space="preserve">Pannexin-1 modulates the inhibitory transmission and hippocampal synaptic plasticity. </w:t>
      </w:r>
      <w:r w:rsidR="0000441D" w:rsidRPr="001338EB">
        <w:rPr>
          <w:i/>
          <w:iCs/>
          <w:lang w:val="en-US"/>
        </w:rPr>
        <w:t>Biomolecules</w:t>
      </w:r>
      <w:r w:rsidR="0000441D" w:rsidRPr="001338EB">
        <w:rPr>
          <w:lang w:val="en-US"/>
        </w:rPr>
        <w:t> </w:t>
      </w:r>
      <w:r w:rsidR="0000441D" w:rsidRPr="001338EB">
        <w:rPr>
          <w:b/>
          <w:bCs/>
          <w:lang w:val="en-US"/>
        </w:rPr>
        <w:t>2023</w:t>
      </w:r>
      <w:r w:rsidR="0000441D" w:rsidRPr="001338EB">
        <w:rPr>
          <w:lang w:val="en-US"/>
        </w:rPr>
        <w:t>, </w:t>
      </w:r>
      <w:r w:rsidR="0000441D" w:rsidRPr="001338EB">
        <w:rPr>
          <w:i/>
          <w:iCs/>
          <w:lang w:val="en-US"/>
        </w:rPr>
        <w:t>13</w:t>
      </w:r>
      <w:r w:rsidR="0000441D" w:rsidRPr="001338EB">
        <w:rPr>
          <w:lang w:val="en-US"/>
        </w:rPr>
        <w:t>(6), 887; </w:t>
      </w:r>
      <w:hyperlink r:id="rId20" w:history="1">
        <w:r w:rsidR="0000441D" w:rsidRPr="001338EB">
          <w:rPr>
            <w:rStyle w:val="Hipervnculo"/>
            <w:b/>
            <w:bCs/>
            <w:lang w:val="en-US"/>
          </w:rPr>
          <w:t>https://doi.org/10.3390/biom13060887</w:t>
        </w:r>
      </w:hyperlink>
      <w:r>
        <w:rPr>
          <w:lang w:val="en-US"/>
        </w:rPr>
        <w:t>.</w:t>
      </w:r>
    </w:p>
    <w:p w14:paraId="0D1642C6" w14:textId="77777777" w:rsidR="00A14F4B" w:rsidRPr="00A14F4B" w:rsidRDefault="00A14F4B" w:rsidP="00A14F4B">
      <w:pPr>
        <w:jc w:val="both"/>
        <w:rPr>
          <w:lang w:val="en-US"/>
        </w:rPr>
      </w:pPr>
    </w:p>
    <w:p w14:paraId="4B15956D" w14:textId="4908765C" w:rsidR="00E97B4A" w:rsidRDefault="00E97B4A" w:rsidP="00AC5FE0">
      <w:pPr>
        <w:pStyle w:val="Prrafodelista"/>
        <w:numPr>
          <w:ilvl w:val="0"/>
          <w:numId w:val="10"/>
        </w:numPr>
        <w:jc w:val="both"/>
        <w:rPr>
          <w:lang w:val="en-US"/>
        </w:rPr>
      </w:pPr>
      <w:r>
        <w:rPr>
          <w:lang w:val="es-ES_tradnl"/>
        </w:rPr>
        <w:t>García</w:t>
      </w:r>
      <w:r w:rsidR="0032730C">
        <w:rPr>
          <w:lang w:val="es-ES_tradnl"/>
        </w:rPr>
        <w:t>-Rodríguez C</w:t>
      </w:r>
      <w:r>
        <w:rPr>
          <w:lang w:val="es-ES_tradnl"/>
        </w:rPr>
        <w:t>, Mujica</w:t>
      </w:r>
      <w:r w:rsidR="0032730C">
        <w:rPr>
          <w:lang w:val="es-ES_tradnl"/>
        </w:rPr>
        <w:t xml:space="preserve"> P</w:t>
      </w:r>
      <w:r>
        <w:rPr>
          <w:lang w:val="es-ES_tradnl"/>
        </w:rPr>
        <w:t>,</w:t>
      </w:r>
      <w:r w:rsidRPr="00AB0910">
        <w:rPr>
          <w:lang w:val="es-ES_tradnl"/>
        </w:rPr>
        <w:t xml:space="preserve"> </w:t>
      </w:r>
      <w:r w:rsidR="00911594">
        <w:rPr>
          <w:lang w:val="es-ES_tradnl"/>
        </w:rPr>
        <w:t>Illanes-González</w:t>
      </w:r>
      <w:r w:rsidR="0032730C">
        <w:rPr>
          <w:lang w:val="es-ES_tradnl"/>
        </w:rPr>
        <w:t xml:space="preserve"> J</w:t>
      </w:r>
      <w:r w:rsidR="00911594">
        <w:rPr>
          <w:lang w:val="es-ES_tradnl"/>
        </w:rPr>
        <w:t xml:space="preserve">, </w:t>
      </w:r>
      <w:r w:rsidRPr="00E97B4A">
        <w:rPr>
          <w:lang w:val="es-ES_tradnl"/>
        </w:rPr>
        <w:t>López</w:t>
      </w:r>
      <w:r w:rsidR="0032730C">
        <w:rPr>
          <w:lang w:val="es-ES_tradnl"/>
        </w:rPr>
        <w:t xml:space="preserve"> A</w:t>
      </w:r>
      <w:r w:rsidRPr="00E97B4A">
        <w:rPr>
          <w:lang w:val="es-ES_tradnl"/>
        </w:rPr>
        <w:t>, Vargas</w:t>
      </w:r>
      <w:r w:rsidR="0032730C">
        <w:rPr>
          <w:lang w:val="es-ES_tradnl"/>
        </w:rPr>
        <w:t xml:space="preserve"> C</w:t>
      </w:r>
      <w:r>
        <w:rPr>
          <w:lang w:val="es-ES_tradnl"/>
        </w:rPr>
        <w:t>,</w:t>
      </w:r>
      <w:r w:rsidRPr="00E97B4A">
        <w:rPr>
          <w:lang w:val="es-ES_tradnl"/>
        </w:rPr>
        <w:t xml:space="preserve"> </w:t>
      </w:r>
      <w:r w:rsidRPr="00AB0910">
        <w:rPr>
          <w:lang w:val="es-ES_tradnl"/>
        </w:rPr>
        <w:t>Illanes-González</w:t>
      </w:r>
      <w:r w:rsidR="0032730C">
        <w:rPr>
          <w:lang w:val="es-ES_tradnl"/>
        </w:rPr>
        <w:t xml:space="preserve"> J</w:t>
      </w:r>
      <w:r w:rsidRPr="00AB0910">
        <w:rPr>
          <w:lang w:val="es-ES_tradnl"/>
        </w:rPr>
        <w:t xml:space="preserve">, </w:t>
      </w:r>
      <w:proofErr w:type="spellStart"/>
      <w:r w:rsidRPr="00AB0910">
        <w:rPr>
          <w:lang w:val="es-ES_tradnl"/>
        </w:rPr>
        <w:t>Gonzalez-Jamett</w:t>
      </w:r>
      <w:proofErr w:type="spellEnd"/>
      <w:r w:rsidR="0032730C">
        <w:rPr>
          <w:lang w:val="es-ES_tradnl"/>
        </w:rPr>
        <w:t xml:space="preserve"> AM</w:t>
      </w:r>
      <w:r w:rsidRPr="00AB0910">
        <w:rPr>
          <w:lang w:val="es-ES_tradnl"/>
        </w:rPr>
        <w:t xml:space="preserve">, </w:t>
      </w:r>
      <w:r>
        <w:rPr>
          <w:lang w:val="es-ES_tradnl"/>
        </w:rPr>
        <w:t>Sáez</w:t>
      </w:r>
      <w:r w:rsidR="0032730C">
        <w:rPr>
          <w:lang w:val="es-ES_tradnl"/>
        </w:rPr>
        <w:t xml:space="preserve"> JC,</w:t>
      </w:r>
      <w:r w:rsidRPr="00AB0910">
        <w:rPr>
          <w:lang w:val="es-ES_tradnl"/>
        </w:rPr>
        <w:t xml:space="preserve"> and </w:t>
      </w:r>
      <w:r w:rsidRPr="00AB0910">
        <w:rPr>
          <w:b/>
          <w:lang w:val="es-ES_tradnl"/>
        </w:rPr>
        <w:t>Ardiles</w:t>
      </w:r>
      <w:r w:rsidR="0032730C">
        <w:rPr>
          <w:b/>
          <w:lang w:val="es-ES_tradnl"/>
        </w:rPr>
        <w:t xml:space="preserve"> AO</w:t>
      </w:r>
      <w:r w:rsidRPr="00AB0910">
        <w:rPr>
          <w:lang w:val="es-ES_tradnl"/>
        </w:rPr>
        <w:t xml:space="preserve">. </w:t>
      </w:r>
      <w:r w:rsidRPr="00E97B4A">
        <w:rPr>
          <w:lang w:val="en-US"/>
        </w:rPr>
        <w:t>(202</w:t>
      </w:r>
      <w:r w:rsidR="006248A7">
        <w:rPr>
          <w:lang w:val="en-US"/>
        </w:rPr>
        <w:t>3</w:t>
      </w:r>
      <w:r w:rsidRPr="00E97B4A">
        <w:rPr>
          <w:lang w:val="en-US"/>
        </w:rPr>
        <w:t xml:space="preserve">). </w:t>
      </w:r>
      <w:r w:rsidR="00156734" w:rsidRPr="00156734">
        <w:rPr>
          <w:lang w:val="en-US"/>
        </w:rPr>
        <w:t>Probenecid, an Old Drug with Potential New Uses for Central Nervous System Disorders and Neuroinflammation</w:t>
      </w:r>
      <w:r>
        <w:rPr>
          <w:lang w:val="en-US"/>
        </w:rPr>
        <w:t xml:space="preserve">. </w:t>
      </w:r>
      <w:r w:rsidR="0000441D" w:rsidRPr="00156734">
        <w:rPr>
          <w:i/>
          <w:iCs/>
          <w:lang w:val="en-US"/>
        </w:rPr>
        <w:t>Biomedicines</w:t>
      </w:r>
      <w:r w:rsidR="0000441D" w:rsidRPr="00156734">
        <w:rPr>
          <w:lang w:val="en-US"/>
        </w:rPr>
        <w:t> </w:t>
      </w:r>
      <w:r w:rsidR="0000441D" w:rsidRPr="00156734">
        <w:rPr>
          <w:b/>
          <w:bCs/>
          <w:lang w:val="en-US"/>
        </w:rPr>
        <w:t>2023</w:t>
      </w:r>
      <w:r w:rsidR="0000441D" w:rsidRPr="00156734">
        <w:rPr>
          <w:lang w:val="en-US"/>
        </w:rPr>
        <w:t>, </w:t>
      </w:r>
      <w:r w:rsidR="0000441D" w:rsidRPr="00156734">
        <w:rPr>
          <w:i/>
          <w:iCs/>
          <w:lang w:val="en-US"/>
        </w:rPr>
        <w:t>11</w:t>
      </w:r>
      <w:r w:rsidR="0000441D" w:rsidRPr="00156734">
        <w:rPr>
          <w:lang w:val="en-US"/>
        </w:rPr>
        <w:t>(6), 1516; </w:t>
      </w:r>
      <w:hyperlink r:id="rId21" w:history="1">
        <w:r w:rsidR="0000441D" w:rsidRPr="00156734">
          <w:rPr>
            <w:rStyle w:val="Hipervnculo"/>
            <w:b/>
            <w:bCs/>
            <w:lang w:val="en-US"/>
          </w:rPr>
          <w:t>https://doi.org/10.3390/biomedicines11061516</w:t>
        </w:r>
      </w:hyperlink>
    </w:p>
    <w:p w14:paraId="7619B1D8" w14:textId="77777777" w:rsidR="00F407AE" w:rsidRPr="00F407AE" w:rsidRDefault="00F407AE" w:rsidP="00F407AE">
      <w:pPr>
        <w:pStyle w:val="Prrafodelista"/>
        <w:rPr>
          <w:lang w:val="en-US"/>
        </w:rPr>
      </w:pPr>
    </w:p>
    <w:p w14:paraId="6F0A382B" w14:textId="4029DD44" w:rsidR="00F407AE" w:rsidRPr="00F407AE" w:rsidRDefault="00A403F0" w:rsidP="00AC5FE0">
      <w:pPr>
        <w:pStyle w:val="Prrafodelista"/>
        <w:numPr>
          <w:ilvl w:val="0"/>
          <w:numId w:val="10"/>
        </w:numPr>
        <w:jc w:val="both"/>
        <w:rPr>
          <w:bCs/>
          <w:lang w:val="en-US"/>
        </w:rPr>
      </w:pPr>
      <w:r w:rsidRPr="00A403F0">
        <w:rPr>
          <w:lang w:val="en-US"/>
        </w:rPr>
        <w:lastRenderedPageBreak/>
        <w:t>Duran-</w:t>
      </w:r>
      <w:proofErr w:type="spellStart"/>
      <w:r w:rsidRPr="00A403F0">
        <w:rPr>
          <w:lang w:val="en-US"/>
        </w:rPr>
        <w:t>Aniotz</w:t>
      </w:r>
      <w:proofErr w:type="spellEnd"/>
      <w:r w:rsidRPr="00A403F0">
        <w:rPr>
          <w:lang w:val="en-US"/>
        </w:rPr>
        <w:t xml:space="preserve"> C, Poblete N, Rivera-Krstulovic C, </w:t>
      </w:r>
      <w:r w:rsidRPr="00A403F0">
        <w:rPr>
          <w:b/>
          <w:bCs/>
          <w:lang w:val="en-US"/>
        </w:rPr>
        <w:t>Ardiles ÁO,</w:t>
      </w:r>
      <w:r w:rsidRPr="00A403F0">
        <w:rPr>
          <w:lang w:val="en-US"/>
        </w:rPr>
        <w:t xml:space="preserve"> Díaz-Hung ML, Tamburini G, </w:t>
      </w:r>
      <w:proofErr w:type="spellStart"/>
      <w:r w:rsidRPr="00A403F0">
        <w:rPr>
          <w:lang w:val="en-US"/>
        </w:rPr>
        <w:t>Sabusap</w:t>
      </w:r>
      <w:proofErr w:type="spellEnd"/>
      <w:r w:rsidRPr="00A403F0">
        <w:rPr>
          <w:lang w:val="en-US"/>
        </w:rPr>
        <w:t xml:space="preserve"> CMP, </w:t>
      </w:r>
      <w:proofErr w:type="spellStart"/>
      <w:r w:rsidRPr="00A403F0">
        <w:rPr>
          <w:lang w:val="en-US"/>
        </w:rPr>
        <w:t>Gerakis</w:t>
      </w:r>
      <w:proofErr w:type="spellEnd"/>
      <w:r w:rsidRPr="00A403F0">
        <w:rPr>
          <w:lang w:val="en-US"/>
        </w:rPr>
        <w:t xml:space="preserve"> Y, Cabral-Miranda F, Diaz J, Fuentealba M, Arriagada D, Muñoz E, Espinoza S, Martinez G, Quiroz G, Sardi P, Medinas DB, Contreras D, Piña R, Lourenco MV, Ribeiro FC, Ferreira ST, Rozas C, Morales B, Plate L, Gonzalez-</w:t>
      </w:r>
      <w:proofErr w:type="spellStart"/>
      <w:r w:rsidRPr="00A403F0">
        <w:rPr>
          <w:lang w:val="en-US"/>
        </w:rPr>
        <w:t>Billault</w:t>
      </w:r>
      <w:proofErr w:type="spellEnd"/>
      <w:r w:rsidRPr="00A403F0">
        <w:rPr>
          <w:lang w:val="en-US"/>
        </w:rPr>
        <w:t xml:space="preserve"> C, Palacios AG, Hetz C.</w:t>
      </w:r>
      <w:r w:rsidR="00F407AE" w:rsidRPr="00A403F0">
        <w:rPr>
          <w:lang w:val="en-US"/>
        </w:rPr>
        <w:t xml:space="preserve"> </w:t>
      </w:r>
      <w:r w:rsidR="00F407AE" w:rsidRPr="00F407AE">
        <w:rPr>
          <w:lang w:val="en-US"/>
        </w:rPr>
        <w:t xml:space="preserve">(2023). </w:t>
      </w:r>
      <w:r w:rsidR="00F407AE" w:rsidRPr="00F407AE">
        <w:rPr>
          <w:bCs/>
          <w:lang w:val="en-US"/>
        </w:rPr>
        <w:t xml:space="preserve">The unfolded protein response transcription factor XBP1s ameliorates Alzheimer’s disease by improving synaptic function and </w:t>
      </w:r>
      <w:proofErr w:type="spellStart"/>
      <w:r w:rsidR="00F407AE" w:rsidRPr="00F407AE">
        <w:rPr>
          <w:bCs/>
          <w:lang w:val="en-US"/>
        </w:rPr>
        <w:t>proteostasis</w:t>
      </w:r>
      <w:proofErr w:type="spellEnd"/>
      <w:r w:rsidR="00F407AE">
        <w:rPr>
          <w:bCs/>
          <w:lang w:val="en-US"/>
        </w:rPr>
        <w:t xml:space="preserve">. </w:t>
      </w:r>
      <w:r w:rsidR="00F407AE" w:rsidRPr="00F407AE">
        <w:rPr>
          <w:bCs/>
          <w:i/>
          <w:iCs/>
          <w:lang w:val="en-US"/>
        </w:rPr>
        <w:t>Molecular Therapy</w:t>
      </w:r>
      <w:r w:rsidR="00D75B06">
        <w:rPr>
          <w:bCs/>
          <w:i/>
          <w:iCs/>
          <w:lang w:val="en-US"/>
        </w:rPr>
        <w:t xml:space="preserve"> </w:t>
      </w:r>
      <w:r w:rsidR="00D75B06" w:rsidRPr="00D75B06">
        <w:rPr>
          <w:bCs/>
          <w:i/>
          <w:iCs/>
          <w:lang w:val="en-US"/>
        </w:rPr>
        <w:t>Vol. 31 No 7</w:t>
      </w:r>
      <w:r w:rsidR="00F407AE">
        <w:rPr>
          <w:bCs/>
          <w:lang w:val="en-US"/>
        </w:rPr>
        <w:t>.</w:t>
      </w:r>
      <w:r w:rsidR="00156734">
        <w:rPr>
          <w:bCs/>
          <w:lang w:val="en-US"/>
        </w:rPr>
        <w:t xml:space="preserve"> </w:t>
      </w:r>
      <w:hyperlink r:id="rId22" w:history="1">
        <w:r w:rsidR="00156734" w:rsidRPr="00156734">
          <w:rPr>
            <w:rStyle w:val="Hipervnculo"/>
            <w:bCs/>
            <w:lang w:val="es-CL"/>
          </w:rPr>
          <w:t>https://doi.org/10.1016/j.ymthe.2023.03.028</w:t>
        </w:r>
      </w:hyperlink>
    </w:p>
    <w:p w14:paraId="32FD9FDD" w14:textId="77777777" w:rsidR="00A14F4B" w:rsidRPr="00F407AE" w:rsidRDefault="00A14F4B" w:rsidP="00A14F4B">
      <w:pPr>
        <w:pStyle w:val="Prrafodelista"/>
        <w:rPr>
          <w:lang w:val="en-US"/>
        </w:rPr>
      </w:pPr>
    </w:p>
    <w:p w14:paraId="0AD987CA" w14:textId="23DA7880" w:rsidR="00E97B4A" w:rsidRDefault="00E97B4A" w:rsidP="00AC5FE0">
      <w:pPr>
        <w:pStyle w:val="Prrafodelista"/>
        <w:numPr>
          <w:ilvl w:val="0"/>
          <w:numId w:val="10"/>
        </w:numPr>
        <w:jc w:val="both"/>
        <w:rPr>
          <w:lang w:val="en-US"/>
        </w:rPr>
      </w:pPr>
      <w:r w:rsidRPr="00A14F4B">
        <w:rPr>
          <w:lang w:val="en-US"/>
        </w:rPr>
        <w:t xml:space="preserve">Valdivia G, </w:t>
      </w:r>
      <w:r w:rsidRPr="00A14F4B">
        <w:rPr>
          <w:b/>
          <w:bCs/>
          <w:lang w:val="en-US"/>
        </w:rPr>
        <w:t>Ardiles AO</w:t>
      </w:r>
      <w:r w:rsidRPr="00A14F4B">
        <w:rPr>
          <w:lang w:val="en-US"/>
        </w:rPr>
        <w:t>, Salazar C, Idowu A, Lee H-K, Gallagher M, Palacios A, Kirkwood A. (202</w:t>
      </w:r>
      <w:r w:rsidR="00C839DE">
        <w:rPr>
          <w:lang w:val="en-US"/>
        </w:rPr>
        <w:t>3</w:t>
      </w:r>
      <w:r w:rsidRPr="00A14F4B">
        <w:rPr>
          <w:lang w:val="en-US"/>
        </w:rPr>
        <w:t xml:space="preserve">). </w:t>
      </w:r>
      <w:proofErr w:type="spellStart"/>
      <w:r w:rsidRPr="00A14F4B">
        <w:rPr>
          <w:lang w:val="en-US"/>
        </w:rPr>
        <w:t>mGluR</w:t>
      </w:r>
      <w:proofErr w:type="spellEnd"/>
      <w:r w:rsidRPr="00A14F4B">
        <w:rPr>
          <w:lang w:val="en-US"/>
        </w:rPr>
        <w:t xml:space="preserve">-dependent plasticity in rodent models of Alzheimer's disease. </w:t>
      </w:r>
      <w:r w:rsidR="00C45BD2" w:rsidRPr="00C45BD2">
        <w:rPr>
          <w:lang w:val="en-US"/>
        </w:rPr>
        <w:t xml:space="preserve">Front. Synaptic </w:t>
      </w:r>
      <w:proofErr w:type="spellStart"/>
      <w:r w:rsidR="00C45BD2" w:rsidRPr="00C45BD2">
        <w:rPr>
          <w:lang w:val="en-US"/>
        </w:rPr>
        <w:t>Neurosci</w:t>
      </w:r>
      <w:proofErr w:type="spellEnd"/>
      <w:r w:rsidR="00C45BD2" w:rsidRPr="00C45BD2">
        <w:rPr>
          <w:lang w:val="en-US"/>
        </w:rPr>
        <w:t>. 15:1123294.</w:t>
      </w:r>
      <w:r w:rsidRPr="00A14F4B">
        <w:rPr>
          <w:lang w:val="en-US"/>
        </w:rPr>
        <w:t xml:space="preserve"> </w:t>
      </w:r>
      <w:hyperlink r:id="rId23" w:history="1">
        <w:r w:rsidR="00F407AE" w:rsidRPr="00C839DE">
          <w:rPr>
            <w:rStyle w:val="Hipervnculo"/>
            <w:lang w:val="en-US"/>
          </w:rPr>
          <w:t>https://doi.org/10.3389/fnsyn.2023.1123294</w:t>
        </w:r>
      </w:hyperlink>
      <w:r w:rsidRPr="00A14F4B">
        <w:rPr>
          <w:lang w:val="en-US"/>
        </w:rPr>
        <w:t>.</w:t>
      </w:r>
    </w:p>
    <w:p w14:paraId="76EAFC9A" w14:textId="77777777" w:rsidR="00A14F4B" w:rsidRPr="00A14F4B" w:rsidRDefault="00A14F4B" w:rsidP="00A14F4B">
      <w:pPr>
        <w:jc w:val="both"/>
        <w:rPr>
          <w:lang w:val="en-US"/>
        </w:rPr>
      </w:pPr>
    </w:p>
    <w:p w14:paraId="7F720738" w14:textId="5E7FEF25" w:rsidR="00321A01" w:rsidRPr="00C839DE" w:rsidRDefault="000B449E" w:rsidP="00AC5FE0">
      <w:pPr>
        <w:pStyle w:val="Prrafodelista"/>
        <w:numPr>
          <w:ilvl w:val="0"/>
          <w:numId w:val="10"/>
        </w:numPr>
        <w:jc w:val="both"/>
        <w:rPr>
          <w:lang w:val="en-US"/>
        </w:rPr>
      </w:pPr>
      <w:r w:rsidRPr="004D2E0A">
        <w:rPr>
          <w:lang w:val="en-US"/>
        </w:rPr>
        <w:t>Arancibia</w:t>
      </w:r>
      <w:r w:rsidR="0032730C" w:rsidRPr="004D2E0A">
        <w:rPr>
          <w:lang w:val="en-US"/>
        </w:rPr>
        <w:t xml:space="preserve"> M</w:t>
      </w:r>
      <w:r w:rsidRPr="004D2E0A">
        <w:rPr>
          <w:lang w:val="en-US"/>
        </w:rPr>
        <w:t>, Lutz</w:t>
      </w:r>
      <w:r w:rsidR="0032730C" w:rsidRPr="004D2E0A">
        <w:rPr>
          <w:lang w:val="en-US"/>
        </w:rPr>
        <w:t xml:space="preserve"> M</w:t>
      </w:r>
      <w:r w:rsidRPr="004D2E0A">
        <w:rPr>
          <w:lang w:val="en-US"/>
        </w:rPr>
        <w:t xml:space="preserve">, </w:t>
      </w:r>
      <w:r w:rsidRPr="004D2E0A">
        <w:rPr>
          <w:b/>
          <w:bCs/>
          <w:lang w:val="en-US"/>
        </w:rPr>
        <w:t>Ardiles</w:t>
      </w:r>
      <w:r w:rsidR="0032730C" w:rsidRPr="004D2E0A">
        <w:rPr>
          <w:b/>
          <w:bCs/>
          <w:lang w:val="en-US"/>
        </w:rPr>
        <w:t xml:space="preserve"> AO</w:t>
      </w:r>
      <w:r w:rsidRPr="004D2E0A">
        <w:rPr>
          <w:lang w:val="en-US"/>
        </w:rPr>
        <w:t>, Fuentes</w:t>
      </w:r>
      <w:r w:rsidR="0032730C" w:rsidRPr="004D2E0A">
        <w:rPr>
          <w:lang w:val="en-US"/>
        </w:rPr>
        <w:t xml:space="preserve"> C</w:t>
      </w:r>
      <w:r w:rsidRPr="004D2E0A">
        <w:rPr>
          <w:lang w:val="en-US"/>
        </w:rPr>
        <w:t xml:space="preserve">. </w:t>
      </w:r>
      <w:r w:rsidR="00321A01" w:rsidRPr="00321A01">
        <w:rPr>
          <w:lang w:val="en-US"/>
        </w:rPr>
        <w:t>(2</w:t>
      </w:r>
      <w:r w:rsidR="00321A01">
        <w:rPr>
          <w:lang w:val="en-US"/>
        </w:rPr>
        <w:t>02</w:t>
      </w:r>
      <w:r w:rsidR="00C839DE">
        <w:rPr>
          <w:lang w:val="en-US"/>
        </w:rPr>
        <w:t>3</w:t>
      </w:r>
      <w:r w:rsidR="00321A01">
        <w:rPr>
          <w:lang w:val="en-US"/>
        </w:rPr>
        <w:t xml:space="preserve">) </w:t>
      </w:r>
      <w:r w:rsidRPr="000B449E">
        <w:rPr>
          <w:lang w:val="en-US"/>
        </w:rPr>
        <w:t xml:space="preserve">Neurobiology of disorganized attachment: A review of primary studies on human beings. </w:t>
      </w:r>
      <w:r w:rsidRPr="00C839DE">
        <w:rPr>
          <w:lang w:val="en-US"/>
        </w:rPr>
        <w:t xml:space="preserve">Neuroscience Insights. </w:t>
      </w:r>
      <w:hyperlink r:id="rId24" w:history="1">
        <w:r w:rsidR="00F407AE" w:rsidRPr="00C839DE">
          <w:rPr>
            <w:rStyle w:val="Hipervnculo"/>
            <w:lang w:val="en-US"/>
          </w:rPr>
          <w:t>https://doi.org/10.1177/26331055221145681</w:t>
        </w:r>
      </w:hyperlink>
      <w:r w:rsidRPr="00C839DE">
        <w:rPr>
          <w:lang w:val="en-US"/>
        </w:rPr>
        <w:t>.</w:t>
      </w:r>
    </w:p>
    <w:p w14:paraId="08104B12" w14:textId="77777777" w:rsidR="00321A01" w:rsidRPr="00C839DE" w:rsidRDefault="00321A01" w:rsidP="00321A01">
      <w:pPr>
        <w:jc w:val="both"/>
        <w:rPr>
          <w:lang w:val="en-US"/>
        </w:rPr>
      </w:pPr>
    </w:p>
    <w:p w14:paraId="023EC798" w14:textId="1B7CE619" w:rsidR="00ED7E3B" w:rsidRPr="00AB0910" w:rsidRDefault="00F62BDB" w:rsidP="00AC5FE0">
      <w:pPr>
        <w:pStyle w:val="Prrafodelista"/>
        <w:numPr>
          <w:ilvl w:val="0"/>
          <w:numId w:val="10"/>
        </w:numPr>
        <w:jc w:val="both"/>
      </w:pPr>
      <w:r w:rsidRPr="00F62BDB">
        <w:rPr>
          <w:lang w:val="es-CL"/>
        </w:rPr>
        <w:t>Flores-Muñoz C, García-Rojas F, Pérez MA, Santander O, Mery E, Ordenes S, Illanes-González J, López-Espíndola D, González-</w:t>
      </w:r>
      <w:proofErr w:type="spellStart"/>
      <w:r w:rsidRPr="00F62BDB">
        <w:rPr>
          <w:lang w:val="es-CL"/>
        </w:rPr>
        <w:t>Jamett</w:t>
      </w:r>
      <w:proofErr w:type="spellEnd"/>
      <w:r w:rsidRPr="00F62BDB">
        <w:rPr>
          <w:lang w:val="es-CL"/>
        </w:rPr>
        <w:t xml:space="preserve"> AM, Fuenzalida M, Martínez AD, </w:t>
      </w:r>
      <w:r w:rsidRPr="00F62BDB">
        <w:rPr>
          <w:b/>
          <w:bCs/>
          <w:lang w:val="es-CL"/>
        </w:rPr>
        <w:t>Ardiles ÁO.</w:t>
      </w:r>
      <w:r w:rsidR="00ED7E3B" w:rsidRPr="00AB0910">
        <w:rPr>
          <w:lang w:val="es-ES_tradnl"/>
        </w:rPr>
        <w:t xml:space="preserve"> </w:t>
      </w:r>
      <w:r w:rsidR="00F24CF5" w:rsidRPr="00AB0910">
        <w:rPr>
          <w:lang w:val="en-US"/>
        </w:rPr>
        <w:t xml:space="preserve">(2022). </w:t>
      </w:r>
      <w:bookmarkStart w:id="5" w:name="OLE_LINK4"/>
      <w:r w:rsidR="00F24CF5" w:rsidRPr="00AB0910">
        <w:rPr>
          <w:lang w:val="en-US"/>
        </w:rPr>
        <w:t>The long-term Pannexin 1 ablation produces structural and functional modifications in hippocampal neurons</w:t>
      </w:r>
      <w:bookmarkEnd w:id="5"/>
      <w:r w:rsidR="00F24CF5" w:rsidRPr="00AB0910">
        <w:rPr>
          <w:lang w:val="en-US"/>
        </w:rPr>
        <w:t xml:space="preserve">. </w:t>
      </w:r>
      <w:r w:rsidR="009467E4">
        <w:rPr>
          <w:lang w:val="en-US"/>
        </w:rPr>
        <w:t xml:space="preserve">Cells </w:t>
      </w:r>
      <w:r w:rsidR="00AB0910" w:rsidRPr="00AB0910">
        <w:rPr>
          <w:lang w:val="en-US"/>
        </w:rPr>
        <w:t>11(22), 3646; </w:t>
      </w:r>
      <w:hyperlink r:id="rId25" w:history="1">
        <w:r w:rsidR="00AB0910" w:rsidRPr="00AB0910">
          <w:rPr>
            <w:rStyle w:val="Hipervnculo"/>
            <w:b/>
            <w:bCs/>
            <w:lang w:val="en-US"/>
          </w:rPr>
          <w:t>https://doi.org/10.3390/cells11223646</w:t>
        </w:r>
      </w:hyperlink>
    </w:p>
    <w:p w14:paraId="340061CB" w14:textId="77777777" w:rsidR="00F24CF5" w:rsidRPr="00AB0910" w:rsidRDefault="00F24CF5" w:rsidP="00F24CF5">
      <w:pPr>
        <w:pStyle w:val="Prrafodelista"/>
        <w:ind w:left="720"/>
        <w:jc w:val="both"/>
      </w:pPr>
    </w:p>
    <w:p w14:paraId="69D50468" w14:textId="46DA9F22" w:rsidR="00F24CF5" w:rsidRPr="00AB0910" w:rsidRDefault="004543A5" w:rsidP="00AC5FE0">
      <w:pPr>
        <w:pStyle w:val="Prrafodelista"/>
        <w:numPr>
          <w:ilvl w:val="0"/>
          <w:numId w:val="10"/>
        </w:numPr>
        <w:jc w:val="both"/>
        <w:rPr>
          <w:b/>
          <w:bCs/>
          <w:lang w:val="en-US"/>
        </w:rPr>
      </w:pPr>
      <w:r w:rsidRPr="004543A5">
        <w:rPr>
          <w:lang w:val="es-CL"/>
        </w:rPr>
        <w:t xml:space="preserve">Cabral-Miranda F, Tamburini G, </w:t>
      </w:r>
      <w:proofErr w:type="spellStart"/>
      <w:r w:rsidRPr="004543A5">
        <w:rPr>
          <w:lang w:val="es-CL"/>
        </w:rPr>
        <w:t>Martinez</w:t>
      </w:r>
      <w:proofErr w:type="spellEnd"/>
      <w:r w:rsidRPr="004543A5">
        <w:rPr>
          <w:lang w:val="es-CL"/>
        </w:rPr>
        <w:t xml:space="preserve"> G, </w:t>
      </w:r>
      <w:r w:rsidRPr="004543A5">
        <w:rPr>
          <w:b/>
          <w:bCs/>
          <w:lang w:val="es-CL"/>
        </w:rPr>
        <w:t>Ardiles AO,</w:t>
      </w:r>
      <w:r w:rsidRPr="004543A5">
        <w:rPr>
          <w:lang w:val="es-CL"/>
        </w:rPr>
        <w:t xml:space="preserve"> Medinas DB, </w:t>
      </w:r>
      <w:proofErr w:type="spellStart"/>
      <w:r w:rsidRPr="004543A5">
        <w:rPr>
          <w:lang w:val="es-CL"/>
        </w:rPr>
        <w:t>Gerakis</w:t>
      </w:r>
      <w:proofErr w:type="spellEnd"/>
      <w:r w:rsidRPr="004543A5">
        <w:rPr>
          <w:lang w:val="es-CL"/>
        </w:rPr>
        <w:t xml:space="preserve"> Y, </w:t>
      </w:r>
      <w:proofErr w:type="spellStart"/>
      <w:r w:rsidRPr="004543A5">
        <w:rPr>
          <w:lang w:val="es-CL"/>
        </w:rPr>
        <w:t>Hung</w:t>
      </w:r>
      <w:proofErr w:type="spellEnd"/>
      <w:r w:rsidRPr="004543A5">
        <w:rPr>
          <w:lang w:val="es-CL"/>
        </w:rPr>
        <w:t xml:space="preserve"> MD, Vidal R, Fuentealba M, </w:t>
      </w:r>
      <w:proofErr w:type="spellStart"/>
      <w:r w:rsidRPr="004543A5">
        <w:rPr>
          <w:lang w:val="es-CL"/>
        </w:rPr>
        <w:t>Miedema</w:t>
      </w:r>
      <w:proofErr w:type="spellEnd"/>
      <w:r w:rsidRPr="004543A5">
        <w:rPr>
          <w:lang w:val="es-CL"/>
        </w:rPr>
        <w:t xml:space="preserve"> T, Duran-Aniotz C, Diaz J, Ibaceta-</w:t>
      </w:r>
      <w:proofErr w:type="spellStart"/>
      <w:r w:rsidRPr="004543A5">
        <w:rPr>
          <w:lang w:val="es-CL"/>
        </w:rPr>
        <w:t>Gonzalez</w:t>
      </w:r>
      <w:proofErr w:type="spellEnd"/>
      <w:r w:rsidRPr="004543A5">
        <w:rPr>
          <w:lang w:val="es-CL"/>
        </w:rPr>
        <w:t xml:space="preserve"> C, </w:t>
      </w:r>
      <w:proofErr w:type="spellStart"/>
      <w:r w:rsidRPr="004543A5">
        <w:rPr>
          <w:lang w:val="es-CL"/>
        </w:rPr>
        <w:t>Sabusap</w:t>
      </w:r>
      <w:proofErr w:type="spellEnd"/>
      <w:r w:rsidRPr="004543A5">
        <w:rPr>
          <w:lang w:val="es-CL"/>
        </w:rPr>
        <w:t xml:space="preserve"> CM, </w:t>
      </w:r>
      <w:proofErr w:type="spellStart"/>
      <w:r w:rsidRPr="004543A5">
        <w:rPr>
          <w:lang w:val="es-CL"/>
        </w:rPr>
        <w:t>Bermedo-Garcia</w:t>
      </w:r>
      <w:proofErr w:type="spellEnd"/>
      <w:r w:rsidRPr="004543A5">
        <w:rPr>
          <w:lang w:val="es-CL"/>
        </w:rPr>
        <w:t xml:space="preserve"> F, Mujica P, </w:t>
      </w:r>
      <w:proofErr w:type="spellStart"/>
      <w:r w:rsidRPr="004543A5">
        <w:rPr>
          <w:lang w:val="es-CL"/>
        </w:rPr>
        <w:t>Adamson</w:t>
      </w:r>
      <w:proofErr w:type="spellEnd"/>
      <w:r w:rsidRPr="004543A5">
        <w:rPr>
          <w:lang w:val="es-CL"/>
        </w:rPr>
        <w:t xml:space="preserve"> S, </w:t>
      </w:r>
      <w:proofErr w:type="spellStart"/>
      <w:r w:rsidRPr="004543A5">
        <w:rPr>
          <w:lang w:val="es-CL"/>
        </w:rPr>
        <w:t>Vitangcol</w:t>
      </w:r>
      <w:proofErr w:type="spellEnd"/>
      <w:r w:rsidRPr="004543A5">
        <w:rPr>
          <w:lang w:val="es-CL"/>
        </w:rPr>
        <w:t xml:space="preserve"> K, Huerta H, Zhang X, Nakamura T, </w:t>
      </w:r>
      <w:proofErr w:type="spellStart"/>
      <w:r w:rsidRPr="004543A5">
        <w:rPr>
          <w:lang w:val="es-CL"/>
        </w:rPr>
        <w:t>Sardi</w:t>
      </w:r>
      <w:proofErr w:type="spellEnd"/>
      <w:r w:rsidRPr="004543A5">
        <w:rPr>
          <w:lang w:val="es-CL"/>
        </w:rPr>
        <w:t xml:space="preserve"> SP, </w:t>
      </w:r>
      <w:proofErr w:type="spellStart"/>
      <w:r w:rsidRPr="004543A5">
        <w:rPr>
          <w:lang w:val="es-CL"/>
        </w:rPr>
        <w:t>Lipton</w:t>
      </w:r>
      <w:proofErr w:type="spellEnd"/>
      <w:r w:rsidRPr="004543A5">
        <w:rPr>
          <w:lang w:val="es-CL"/>
        </w:rPr>
        <w:t xml:space="preserve"> SA, Kennedy BK, </w:t>
      </w:r>
      <w:proofErr w:type="spellStart"/>
      <w:r w:rsidRPr="004543A5">
        <w:rPr>
          <w:lang w:val="es-CL"/>
        </w:rPr>
        <w:t>Henriquez</w:t>
      </w:r>
      <w:proofErr w:type="spellEnd"/>
      <w:r w:rsidRPr="004543A5">
        <w:rPr>
          <w:lang w:val="es-CL"/>
        </w:rPr>
        <w:t xml:space="preserve"> JP, Cárdenas JC, </w:t>
      </w:r>
      <w:proofErr w:type="spellStart"/>
      <w:r w:rsidRPr="004543A5">
        <w:rPr>
          <w:lang w:val="es-CL"/>
        </w:rPr>
        <w:t>Plate</w:t>
      </w:r>
      <w:proofErr w:type="spellEnd"/>
      <w:r w:rsidRPr="004543A5">
        <w:rPr>
          <w:lang w:val="es-CL"/>
        </w:rPr>
        <w:t xml:space="preserve"> L, Palacios AG, </w:t>
      </w:r>
      <w:proofErr w:type="spellStart"/>
      <w:r w:rsidRPr="004543A5">
        <w:rPr>
          <w:lang w:val="es-CL"/>
        </w:rPr>
        <w:t>Hetz</w:t>
      </w:r>
      <w:proofErr w:type="spellEnd"/>
      <w:r w:rsidRPr="004543A5">
        <w:rPr>
          <w:lang w:val="es-CL"/>
        </w:rPr>
        <w:t xml:space="preserve"> C.</w:t>
      </w:r>
      <w:r w:rsidR="00F24CF5" w:rsidRPr="00AB0910">
        <w:rPr>
          <w:lang w:val="es-CL"/>
        </w:rPr>
        <w:t xml:space="preserve"> </w:t>
      </w:r>
      <w:r w:rsidR="00F24CF5" w:rsidRPr="004543A5">
        <w:t xml:space="preserve">(2022). </w:t>
      </w:r>
      <w:r w:rsidR="00F24CF5" w:rsidRPr="00AB0910">
        <w:rPr>
          <w:lang w:val="en-US"/>
        </w:rPr>
        <w:t>Unfolded protein response IRE1/XBP1 signaling is required for healthy mammalian brain aging. The EMBO Journal, e111952. https://doi.org/10.15252/embj.2022111952</w:t>
      </w:r>
    </w:p>
    <w:p w14:paraId="274E6500" w14:textId="77777777" w:rsidR="002D7910" w:rsidRPr="00AB0910" w:rsidRDefault="002D7910" w:rsidP="00F24CF5"/>
    <w:p w14:paraId="34A7E023" w14:textId="0CD295E7" w:rsidR="002D7910" w:rsidRDefault="002D7910" w:rsidP="00AC5FE0">
      <w:pPr>
        <w:pStyle w:val="Prrafodelista"/>
        <w:numPr>
          <w:ilvl w:val="0"/>
          <w:numId w:val="10"/>
        </w:numPr>
        <w:jc w:val="both"/>
        <w:rPr>
          <w:lang w:val="en-US"/>
        </w:rPr>
      </w:pPr>
      <w:r w:rsidRPr="00AB0910">
        <w:rPr>
          <w:lang w:val="es-CL"/>
        </w:rPr>
        <w:t xml:space="preserve">Buendía D, Guncay T, Oyanedel M, Lemus M, Weinstein A, </w:t>
      </w:r>
      <w:r w:rsidRPr="00AB0910">
        <w:rPr>
          <w:b/>
          <w:bCs/>
          <w:lang w:val="es-CL"/>
        </w:rPr>
        <w:t>Ardiles ÁO</w:t>
      </w:r>
      <w:r w:rsidRPr="00AB0910">
        <w:rPr>
          <w:lang w:val="es-CL"/>
        </w:rPr>
        <w:t xml:space="preserve">, Marcos J, </w:t>
      </w:r>
      <w:proofErr w:type="spellStart"/>
      <w:r w:rsidRPr="00AB0910">
        <w:rPr>
          <w:lang w:val="es-CL"/>
        </w:rPr>
        <w:t>Fernandes</w:t>
      </w:r>
      <w:proofErr w:type="spellEnd"/>
      <w:r w:rsidRPr="00AB0910">
        <w:rPr>
          <w:lang w:val="es-CL"/>
        </w:rPr>
        <w:t xml:space="preserve"> A, </w:t>
      </w:r>
      <w:proofErr w:type="spellStart"/>
      <w:r w:rsidRPr="00AB0910">
        <w:rPr>
          <w:lang w:val="es-CL"/>
        </w:rPr>
        <w:t>Zângaro</w:t>
      </w:r>
      <w:proofErr w:type="spellEnd"/>
      <w:r w:rsidRPr="00AB0910">
        <w:rPr>
          <w:lang w:val="es-CL"/>
        </w:rPr>
        <w:t xml:space="preserve"> R, Muñoz P.</w:t>
      </w:r>
      <w:r w:rsidR="00F24CF5" w:rsidRPr="00AB0910">
        <w:rPr>
          <w:lang w:val="es-CL"/>
        </w:rPr>
        <w:t xml:space="preserve"> (2022). </w:t>
      </w:r>
      <w:r w:rsidR="00F24CF5" w:rsidRPr="00AB0910">
        <w:rPr>
          <w:lang w:val="en-US"/>
        </w:rPr>
        <w:t>The Transcranial Light Therapy Improves Synaptic Plasticity in the Alzheimer's Disease Mouse Model.</w:t>
      </w:r>
      <w:r w:rsidRPr="00AB0910">
        <w:rPr>
          <w:lang w:val="en-US"/>
        </w:rPr>
        <w:t xml:space="preserve"> Brain Sci. 12(10):1272. </w:t>
      </w:r>
      <w:proofErr w:type="spellStart"/>
      <w:r w:rsidRPr="00AB0910">
        <w:rPr>
          <w:lang w:val="en-US"/>
        </w:rPr>
        <w:t>doi</w:t>
      </w:r>
      <w:proofErr w:type="spellEnd"/>
      <w:r w:rsidRPr="00AB0910">
        <w:rPr>
          <w:lang w:val="en-US"/>
        </w:rPr>
        <w:t>: 10.3390/brainsci12101272.</w:t>
      </w:r>
    </w:p>
    <w:p w14:paraId="63AE2B71" w14:textId="77777777" w:rsidR="00297F1B" w:rsidRPr="00A14F4B" w:rsidRDefault="00297F1B" w:rsidP="00297F1B">
      <w:pPr>
        <w:jc w:val="both"/>
        <w:rPr>
          <w:lang w:val="en-US"/>
        </w:rPr>
      </w:pPr>
    </w:p>
    <w:p w14:paraId="4891F6BD" w14:textId="14DDACEA" w:rsidR="009664E5" w:rsidRPr="00AB0910" w:rsidRDefault="009664E5" w:rsidP="00AC5FE0">
      <w:pPr>
        <w:pStyle w:val="Prrafodelista"/>
        <w:numPr>
          <w:ilvl w:val="0"/>
          <w:numId w:val="10"/>
        </w:numPr>
        <w:jc w:val="both"/>
        <w:rPr>
          <w:lang w:val="en-US"/>
        </w:rPr>
      </w:pPr>
      <w:proofErr w:type="spellStart"/>
      <w:r w:rsidRPr="00AB0910">
        <w:rPr>
          <w:lang w:val="en-US"/>
        </w:rPr>
        <w:t>Mihalas</w:t>
      </w:r>
      <w:proofErr w:type="spellEnd"/>
      <w:r w:rsidRPr="00AB0910">
        <w:rPr>
          <w:lang w:val="en-US"/>
        </w:rPr>
        <w:t xml:space="preserve"> S, </w:t>
      </w:r>
      <w:r w:rsidRPr="00AB0910">
        <w:rPr>
          <w:b/>
          <w:bCs/>
          <w:lang w:val="en-US"/>
        </w:rPr>
        <w:t>Ardiles A</w:t>
      </w:r>
      <w:r w:rsidRPr="00AB0910">
        <w:rPr>
          <w:lang w:val="en-US"/>
        </w:rPr>
        <w:t xml:space="preserve">, He K, Palacios A, Kirkwood A. (2021). A </w:t>
      </w:r>
      <w:proofErr w:type="spellStart"/>
      <w:r w:rsidRPr="00AB0910">
        <w:rPr>
          <w:lang w:val="en-US"/>
        </w:rPr>
        <w:t>Multisubcellular</w:t>
      </w:r>
      <w:proofErr w:type="spellEnd"/>
      <w:r w:rsidRPr="00AB0910">
        <w:rPr>
          <w:lang w:val="en-US"/>
        </w:rPr>
        <w:t xml:space="preserve"> Compartment Model of AMPA Receptor Trafficking for Neuromodulation of Hebbian Synaptic Plasticity. </w:t>
      </w:r>
      <w:r w:rsidRPr="00AB0910">
        <w:t xml:space="preserve">Front </w:t>
      </w:r>
      <w:proofErr w:type="spellStart"/>
      <w:r w:rsidRPr="00AB0910">
        <w:t>Synaptic</w:t>
      </w:r>
      <w:proofErr w:type="spellEnd"/>
      <w:r w:rsidRPr="00AB0910">
        <w:t xml:space="preserve"> </w:t>
      </w:r>
      <w:proofErr w:type="spellStart"/>
      <w:r w:rsidRPr="00AB0910">
        <w:t>Neurosci</w:t>
      </w:r>
      <w:proofErr w:type="spellEnd"/>
      <w:r w:rsidRPr="00AB0910">
        <w:t xml:space="preserve">. 13:703621. </w:t>
      </w:r>
      <w:proofErr w:type="spellStart"/>
      <w:r w:rsidRPr="00AB0910">
        <w:t>doi</w:t>
      </w:r>
      <w:proofErr w:type="spellEnd"/>
      <w:r w:rsidRPr="00AB0910">
        <w:t>: 10.3389/fnsyn.2021.703621.</w:t>
      </w:r>
    </w:p>
    <w:p w14:paraId="5DD9317E" w14:textId="77777777" w:rsidR="00F24CF5" w:rsidRPr="00AB0910" w:rsidRDefault="00F24CF5" w:rsidP="00F24CF5">
      <w:pPr>
        <w:pStyle w:val="Prrafodelista"/>
        <w:rPr>
          <w:lang w:val="en-US"/>
        </w:rPr>
      </w:pPr>
    </w:p>
    <w:p w14:paraId="5984FC8A" w14:textId="6EBB8859" w:rsidR="00F24CF5" w:rsidRPr="00AB0910" w:rsidRDefault="00F24CF5" w:rsidP="00AC5FE0">
      <w:pPr>
        <w:pStyle w:val="Prrafodelista"/>
        <w:numPr>
          <w:ilvl w:val="0"/>
          <w:numId w:val="10"/>
        </w:numPr>
        <w:jc w:val="both"/>
        <w:rPr>
          <w:lang w:val="en-US"/>
        </w:rPr>
      </w:pPr>
      <w:r w:rsidRPr="00AB0910">
        <w:rPr>
          <w:b/>
          <w:bCs/>
          <w:lang w:val="es-CL"/>
        </w:rPr>
        <w:t>Ardiles ÁO</w:t>
      </w:r>
      <w:r w:rsidRPr="00AB0910">
        <w:rPr>
          <w:lang w:val="es-CL"/>
        </w:rPr>
        <w:t xml:space="preserve">, Arancibia M, Lutz M, Riquelme J, </w:t>
      </w:r>
      <w:proofErr w:type="spellStart"/>
      <w:r w:rsidRPr="00AB0910">
        <w:rPr>
          <w:lang w:val="es-CL"/>
        </w:rPr>
        <w:t>Gigoux</w:t>
      </w:r>
      <w:proofErr w:type="spellEnd"/>
      <w:r w:rsidRPr="00AB0910">
        <w:rPr>
          <w:lang w:val="es-CL"/>
        </w:rPr>
        <w:t xml:space="preserve"> JP, Muñoz P. (2021). </w:t>
      </w:r>
      <w:r w:rsidRPr="00AB0910">
        <w:rPr>
          <w:lang w:val="en-US"/>
        </w:rPr>
        <w:t xml:space="preserve">Aducanumab: Lack of consistency between preclinical and clinical evidence. Rev Med Chil. 149(6):950-951. </w:t>
      </w:r>
      <w:proofErr w:type="spellStart"/>
      <w:r w:rsidRPr="00AB0910">
        <w:rPr>
          <w:lang w:val="en-US"/>
        </w:rPr>
        <w:t>doi</w:t>
      </w:r>
      <w:proofErr w:type="spellEnd"/>
      <w:r w:rsidRPr="00AB0910">
        <w:rPr>
          <w:lang w:val="en-US"/>
        </w:rPr>
        <w:t xml:space="preserve">: 10.4067/s0034-98872021000600950. </w:t>
      </w:r>
    </w:p>
    <w:p w14:paraId="03B0D430" w14:textId="77777777" w:rsidR="00ED7E3B" w:rsidRPr="00A14F4B" w:rsidRDefault="00ED7E3B" w:rsidP="00ED7E3B">
      <w:pPr>
        <w:ind w:left="360"/>
        <w:jc w:val="both"/>
        <w:rPr>
          <w:lang w:val="en-US"/>
        </w:rPr>
      </w:pPr>
    </w:p>
    <w:p w14:paraId="16D87566" w14:textId="7B25DF93" w:rsidR="00EE03B1" w:rsidRPr="00AB0910" w:rsidRDefault="00EE03B1" w:rsidP="00AC5FE0">
      <w:pPr>
        <w:pStyle w:val="Prrafodelista"/>
        <w:numPr>
          <w:ilvl w:val="0"/>
          <w:numId w:val="10"/>
        </w:numPr>
        <w:jc w:val="both"/>
      </w:pPr>
      <w:r w:rsidRPr="002B15E6">
        <w:rPr>
          <w:lang w:val="en-US"/>
        </w:rPr>
        <w:lastRenderedPageBreak/>
        <w:t>Arriagada-Diaz</w:t>
      </w:r>
      <w:r w:rsidR="00E875BD" w:rsidRPr="002B15E6">
        <w:rPr>
          <w:lang w:val="en-US"/>
        </w:rPr>
        <w:t xml:space="preserve"> J</w:t>
      </w:r>
      <w:r w:rsidR="00C45BD2" w:rsidRPr="002B15E6">
        <w:rPr>
          <w:lang w:val="en-US"/>
        </w:rPr>
        <w:t>,</w:t>
      </w:r>
      <w:r w:rsidRPr="002B15E6">
        <w:rPr>
          <w:lang w:val="en-US"/>
        </w:rPr>
        <w:t xml:space="preserve"> Prado-Vega </w:t>
      </w:r>
      <w:r w:rsidR="00E875BD" w:rsidRPr="002B15E6">
        <w:rPr>
          <w:lang w:val="en-US"/>
        </w:rPr>
        <w:t>L</w:t>
      </w:r>
      <w:r w:rsidR="00C45BD2" w:rsidRPr="002B15E6">
        <w:rPr>
          <w:lang w:val="en-US"/>
        </w:rPr>
        <w:t>,</w:t>
      </w:r>
      <w:r w:rsidR="00E875BD" w:rsidRPr="002B15E6">
        <w:rPr>
          <w:lang w:val="en-US"/>
        </w:rPr>
        <w:t xml:space="preserve"> </w:t>
      </w:r>
      <w:r w:rsidRPr="002B15E6">
        <w:rPr>
          <w:lang w:val="en-US"/>
        </w:rPr>
        <w:t xml:space="preserve">Cárdenas </w:t>
      </w:r>
      <w:r w:rsidR="00E875BD" w:rsidRPr="002B15E6">
        <w:rPr>
          <w:lang w:val="en-US"/>
        </w:rPr>
        <w:t>AM</w:t>
      </w:r>
      <w:r w:rsidR="00C45BD2" w:rsidRPr="002B15E6">
        <w:rPr>
          <w:lang w:val="en-US"/>
        </w:rPr>
        <w:t>,</w:t>
      </w:r>
      <w:r w:rsidR="00E875BD" w:rsidRPr="002B15E6">
        <w:rPr>
          <w:lang w:val="en-US"/>
        </w:rPr>
        <w:t xml:space="preserve"> </w:t>
      </w:r>
      <w:r w:rsidRPr="00747D9D">
        <w:rPr>
          <w:b/>
          <w:bCs/>
          <w:lang w:val="en-US"/>
        </w:rPr>
        <w:t>Ardiles</w:t>
      </w:r>
      <w:r w:rsidR="00E875BD" w:rsidRPr="00747D9D">
        <w:rPr>
          <w:b/>
          <w:bCs/>
          <w:lang w:val="en-US"/>
        </w:rPr>
        <w:t xml:space="preserve"> A.O</w:t>
      </w:r>
      <w:r w:rsidR="00C45BD2">
        <w:rPr>
          <w:b/>
          <w:bCs/>
          <w:lang w:val="en-US"/>
        </w:rPr>
        <w:t>,</w:t>
      </w:r>
      <w:r w:rsidR="00E875BD" w:rsidRPr="00747D9D">
        <w:rPr>
          <w:b/>
          <w:bCs/>
          <w:lang w:val="en-US"/>
        </w:rPr>
        <w:t xml:space="preserve"> </w:t>
      </w:r>
      <w:r w:rsidRPr="00747D9D">
        <w:rPr>
          <w:lang w:val="en-US"/>
        </w:rPr>
        <w:t>and Gonzalez-</w:t>
      </w:r>
      <w:proofErr w:type="spellStart"/>
      <w:r w:rsidRPr="00747D9D">
        <w:rPr>
          <w:lang w:val="en-US"/>
        </w:rPr>
        <w:t>Jamett</w:t>
      </w:r>
      <w:proofErr w:type="spellEnd"/>
      <w:r w:rsidR="00E875BD" w:rsidRPr="00747D9D">
        <w:rPr>
          <w:lang w:val="en-US"/>
        </w:rPr>
        <w:t xml:space="preserve"> AM</w:t>
      </w:r>
      <w:r w:rsidR="00C45BD2">
        <w:rPr>
          <w:lang w:val="en-US"/>
        </w:rPr>
        <w:t>.</w:t>
      </w:r>
      <w:r w:rsidR="00F24CF5" w:rsidRPr="00747D9D">
        <w:rPr>
          <w:lang w:val="en-US"/>
        </w:rPr>
        <w:t xml:space="preserve"> </w:t>
      </w:r>
      <w:r w:rsidR="00F24CF5" w:rsidRPr="00AB0910">
        <w:rPr>
          <w:lang w:val="en-US"/>
        </w:rPr>
        <w:t xml:space="preserve">(2021). Dynamin Superfamily at Pre- and </w:t>
      </w:r>
      <w:proofErr w:type="spellStart"/>
      <w:r w:rsidR="00F24CF5" w:rsidRPr="00AB0910">
        <w:rPr>
          <w:lang w:val="en-US"/>
        </w:rPr>
        <w:t>Postsynapses</w:t>
      </w:r>
      <w:proofErr w:type="spellEnd"/>
      <w:r w:rsidR="00F24CF5" w:rsidRPr="00AB0910">
        <w:rPr>
          <w:lang w:val="en-US"/>
        </w:rPr>
        <w:t>: Master Regulators of Synaptic Transmission and Plasticity in Health and Disease.</w:t>
      </w:r>
      <w:r w:rsidRPr="00AB0910">
        <w:rPr>
          <w:lang w:val="en-US"/>
        </w:rPr>
        <w:t xml:space="preserve"> </w:t>
      </w:r>
      <w:proofErr w:type="spellStart"/>
      <w:r w:rsidRPr="00AB0910">
        <w:t>The</w:t>
      </w:r>
      <w:proofErr w:type="spellEnd"/>
      <w:r w:rsidRPr="00AB0910">
        <w:t xml:space="preserve"> </w:t>
      </w:r>
      <w:proofErr w:type="spellStart"/>
      <w:r w:rsidRPr="00AB0910">
        <w:t>Neuroscientist</w:t>
      </w:r>
      <w:proofErr w:type="spellEnd"/>
      <w:r w:rsidRPr="00AB0910">
        <w:t xml:space="preserve"> </w:t>
      </w:r>
      <w:r w:rsidR="00117D9F" w:rsidRPr="00117D9F">
        <w:t>2022;28(1):41-58</w:t>
      </w:r>
      <w:r w:rsidRPr="00AB0910">
        <w:t xml:space="preserve">. </w:t>
      </w:r>
      <w:hyperlink r:id="rId26" w:history="1">
        <w:r w:rsidR="002D7910" w:rsidRPr="00AB0910">
          <w:rPr>
            <w:rStyle w:val="Hipervnculo"/>
          </w:rPr>
          <w:t>https://doi.org/10.1177/1073858420974313</w:t>
        </w:r>
      </w:hyperlink>
      <w:r w:rsidRPr="00AB0910">
        <w:t>.</w:t>
      </w:r>
    </w:p>
    <w:p w14:paraId="596F4AA3" w14:textId="77777777" w:rsidR="001D54F0" w:rsidRPr="00ED7E3B" w:rsidRDefault="001D54F0" w:rsidP="00ED7E3B"/>
    <w:p w14:paraId="2BD4CDA4" w14:textId="77777777" w:rsidR="00BB44DA" w:rsidRDefault="00BB44DA"/>
    <w:p w14:paraId="4BEB9F09" w14:textId="1DD1F1FF" w:rsidR="0091799C" w:rsidRDefault="005E796B" w:rsidP="0091799C">
      <w:pPr>
        <w:rPr>
          <w:b/>
          <w:u w:val="single"/>
          <w:lang w:val="es-ES_tradnl"/>
        </w:rPr>
      </w:pPr>
      <w:r>
        <w:rPr>
          <w:b/>
          <w:u w:val="single"/>
          <w:lang w:val="es-ES_tradnl"/>
        </w:rPr>
        <w:t>LIBROS/</w:t>
      </w:r>
      <w:r w:rsidR="0091799C">
        <w:rPr>
          <w:b/>
          <w:u w:val="single"/>
          <w:lang w:val="es-ES_tradnl"/>
        </w:rPr>
        <w:t>C</w:t>
      </w:r>
      <w:r>
        <w:rPr>
          <w:b/>
          <w:u w:val="single"/>
          <w:lang w:val="es-ES_tradnl"/>
        </w:rPr>
        <w:t>APÍTULOS DE LIBROS</w:t>
      </w:r>
      <w:r w:rsidR="00FD2F96">
        <w:rPr>
          <w:b/>
          <w:u w:val="single"/>
          <w:lang w:val="es-ES_tradnl"/>
        </w:rPr>
        <w:t xml:space="preserve"> </w:t>
      </w:r>
      <w:r w:rsidR="0091799C">
        <w:rPr>
          <w:b/>
          <w:u w:val="single"/>
          <w:lang w:val="es-ES_tradnl"/>
        </w:rPr>
        <w:t>(últimos 5 años)</w:t>
      </w:r>
    </w:p>
    <w:p w14:paraId="2868C58E" w14:textId="77777777" w:rsidR="005E796B" w:rsidRDefault="005E796B" w:rsidP="0091799C">
      <w:pPr>
        <w:rPr>
          <w:b/>
          <w:u w:val="single"/>
          <w:lang w:val="es-ES_tradnl"/>
        </w:rPr>
      </w:pPr>
    </w:p>
    <w:p w14:paraId="7E7247D4" w14:textId="3E956488" w:rsidR="00E30840" w:rsidRDefault="005E796B" w:rsidP="003D5271">
      <w:pPr>
        <w:pStyle w:val="Prrafodelista"/>
        <w:numPr>
          <w:ilvl w:val="0"/>
          <w:numId w:val="28"/>
        </w:numPr>
        <w:jc w:val="both"/>
        <w:rPr>
          <w:lang w:val="en-US"/>
        </w:rPr>
      </w:pPr>
      <w:r w:rsidRPr="00297F1B">
        <w:rPr>
          <w:lang w:val="es-CL"/>
        </w:rPr>
        <w:t xml:space="preserve">Jara, </w:t>
      </w:r>
      <w:r>
        <w:rPr>
          <w:lang w:val="es-CL"/>
        </w:rPr>
        <w:t xml:space="preserve">C.; </w:t>
      </w:r>
      <w:r w:rsidRPr="00297F1B">
        <w:rPr>
          <w:lang w:val="es-CL"/>
        </w:rPr>
        <w:t>Buendía,</w:t>
      </w:r>
      <w:r>
        <w:rPr>
          <w:lang w:val="es-CL"/>
        </w:rPr>
        <w:t xml:space="preserve"> D.;</w:t>
      </w:r>
      <w:r w:rsidRPr="00297F1B">
        <w:rPr>
          <w:lang w:val="es-CL"/>
        </w:rPr>
        <w:t xml:space="preserve"> </w:t>
      </w:r>
      <w:r w:rsidRPr="00297F1B">
        <w:rPr>
          <w:b/>
          <w:bCs/>
          <w:lang w:val="es-CL"/>
        </w:rPr>
        <w:t>Ardiles</w:t>
      </w:r>
      <w:r>
        <w:rPr>
          <w:b/>
          <w:bCs/>
          <w:lang w:val="es-CL"/>
        </w:rPr>
        <w:t>, A.</w:t>
      </w:r>
      <w:r w:rsidRPr="00297F1B">
        <w:rPr>
          <w:lang w:val="es-CL"/>
        </w:rPr>
        <w:t>, Muñoz</w:t>
      </w:r>
      <w:r>
        <w:rPr>
          <w:lang w:val="es-CL"/>
        </w:rPr>
        <w:t>, P.;</w:t>
      </w:r>
      <w:r w:rsidRPr="00297F1B">
        <w:rPr>
          <w:lang w:val="es-CL"/>
        </w:rPr>
        <w:t xml:space="preserve"> and Tapia-Rojas</w:t>
      </w:r>
      <w:r>
        <w:rPr>
          <w:lang w:val="es-CL"/>
        </w:rPr>
        <w:t>, C</w:t>
      </w:r>
      <w:r w:rsidRPr="00297F1B">
        <w:rPr>
          <w:lang w:val="es-CL"/>
        </w:rPr>
        <w:t xml:space="preserve">. </w:t>
      </w:r>
      <w:r w:rsidRPr="00236C8D">
        <w:rPr>
          <w:lang w:val="es-CL"/>
        </w:rPr>
        <w:t xml:space="preserve">(2021). </w:t>
      </w:r>
      <w:r w:rsidRPr="00297F1B">
        <w:rPr>
          <w:lang w:val="en-US"/>
        </w:rPr>
        <w:t xml:space="preserve">Transcranial Red LED Therapy: A Promising Non-Invasive Treatment to Prevent Age-Related Hippocampal Memory Impairment. In (Ed.), Hippocampus - Cytoarchitecture and Diseases. </w:t>
      </w:r>
      <w:proofErr w:type="spellStart"/>
      <w:r w:rsidRPr="00297F1B">
        <w:rPr>
          <w:lang w:val="en-US"/>
        </w:rPr>
        <w:t>IntechOpen</w:t>
      </w:r>
      <w:proofErr w:type="spellEnd"/>
      <w:r w:rsidRPr="00297F1B">
        <w:rPr>
          <w:lang w:val="en-US"/>
        </w:rPr>
        <w:t>. ISBN</w:t>
      </w:r>
      <w:r>
        <w:rPr>
          <w:lang w:val="en-US"/>
        </w:rPr>
        <w:t xml:space="preserve"> </w:t>
      </w:r>
      <w:r w:rsidRPr="00297F1B">
        <w:rPr>
          <w:lang w:val="en-US"/>
        </w:rPr>
        <w:t xml:space="preserve">978-1-83969-912-2 </w:t>
      </w:r>
      <w:hyperlink r:id="rId27" w:history="1">
        <w:r w:rsidRPr="00297F1B">
          <w:rPr>
            <w:rStyle w:val="Hipervnculo"/>
            <w:lang w:val="en-US"/>
          </w:rPr>
          <w:t>https://doi.org/10.5772/intechopen.100620</w:t>
        </w:r>
      </w:hyperlink>
      <w:r w:rsidRPr="00297F1B">
        <w:rPr>
          <w:lang w:val="en-US"/>
        </w:rPr>
        <w:t xml:space="preserve"> </w:t>
      </w:r>
    </w:p>
    <w:p w14:paraId="49AF8872" w14:textId="77777777" w:rsidR="00FD2F96" w:rsidRDefault="00FD2F96" w:rsidP="00FD2F96">
      <w:pPr>
        <w:jc w:val="both"/>
        <w:rPr>
          <w:lang w:val="en-US"/>
        </w:rPr>
      </w:pPr>
      <w:bookmarkStart w:id="6" w:name="OLE_LINK7"/>
    </w:p>
    <w:p w14:paraId="7A0345A3" w14:textId="136ED444" w:rsidR="00FD2F96" w:rsidRDefault="00FD2F96" w:rsidP="00FD2F96">
      <w:pPr>
        <w:rPr>
          <w:b/>
          <w:u w:val="single"/>
          <w:lang w:val="es-ES_tradnl"/>
        </w:rPr>
      </w:pPr>
      <w:r>
        <w:rPr>
          <w:b/>
          <w:u w:val="single"/>
          <w:lang w:val="es-ES_tradnl"/>
        </w:rPr>
        <w:t xml:space="preserve">OTRAS PUBLICACIONES </w:t>
      </w:r>
      <w:r>
        <w:rPr>
          <w:b/>
          <w:u w:val="single"/>
          <w:lang w:val="es-ES_tradnl"/>
        </w:rPr>
        <w:t>(últimos 5 años)</w:t>
      </w:r>
    </w:p>
    <w:p w14:paraId="2BBFD962" w14:textId="77777777" w:rsidR="00FD2F96" w:rsidRDefault="00FD2F96" w:rsidP="00FD2F96">
      <w:pPr>
        <w:jc w:val="both"/>
        <w:rPr>
          <w:lang w:val="en-US"/>
        </w:rPr>
      </w:pPr>
    </w:p>
    <w:p w14:paraId="42F5BA95" w14:textId="1A0243D0" w:rsidR="005B1767" w:rsidRDefault="00C568C4" w:rsidP="00FD2F96">
      <w:pPr>
        <w:jc w:val="both"/>
        <w:rPr>
          <w:lang w:val="en-US"/>
        </w:rPr>
      </w:pPr>
      <w:r>
        <w:rPr>
          <w:lang w:val="en-US"/>
        </w:rPr>
        <w:t>-</w:t>
      </w:r>
      <w:r w:rsidR="005B1767" w:rsidRPr="005B1767">
        <w:rPr>
          <w:lang w:val="en-US"/>
        </w:rPr>
        <w:t xml:space="preserve">Andrade Caroca, Héctor Andrés , Antezana Saavedra, Matías , Araya De Pablo, Romina , </w:t>
      </w:r>
      <w:r w:rsidR="005B1767" w:rsidRPr="00C568C4">
        <w:rPr>
          <w:b/>
          <w:bCs/>
          <w:lang w:val="en-US"/>
        </w:rPr>
        <w:t>Ardiles Araya, Álvaro</w:t>
      </w:r>
      <w:r w:rsidR="005B1767" w:rsidRPr="005B1767">
        <w:rPr>
          <w:lang w:val="en-US"/>
        </w:rPr>
        <w:t xml:space="preserve"> , Arellano González, Cristian , Budrovich Sáez, Jorge , Cardenas González, Noelia , Ceballos Sánchez, Ximena , Chahuan Jiménez, Karime , Chong Vega, Reinaldo , Contreras Cruz, Javiera , Cuadra Palma, Lorena Natalia , Di Giorgi Armas , Gustavo , Estay Castillo, Pamela , Farias Vargas, Evelyn , Fuentes Valencia, Ayleen , Gaete Olivares, Hernán , Galindo Ponce, Leopoldo , Garcia Vidal, Jorge , Garrido Araya, Dominique , González Gamboa , Nury , González Jamett, </w:t>
      </w:r>
      <w:proofErr w:type="spellStart"/>
      <w:r w:rsidR="005B1767" w:rsidRPr="005B1767">
        <w:rPr>
          <w:lang w:val="en-US"/>
        </w:rPr>
        <w:t>Arlek</w:t>
      </w:r>
      <w:proofErr w:type="spellEnd"/>
      <w:r w:rsidR="005B1767" w:rsidRPr="005B1767">
        <w:rPr>
          <w:lang w:val="en-US"/>
        </w:rPr>
        <w:t xml:space="preserve"> , González Bravo, María Lorena Paz , González Rojas , Andrea , Guzmán Gálvez, Adolfo , Henríquez Lang, M. Carolina , Hermosilla Gómez, Claudia , Herrera Albornoz, Pamela , Hevia Castillo, Álvaro , Hurtado Arenas, Paulina , Illanes Arellano, Pilar Alejandra , </w:t>
      </w:r>
      <w:proofErr w:type="spellStart"/>
      <w:r w:rsidR="005B1767" w:rsidRPr="005B1767">
        <w:rPr>
          <w:lang w:val="en-US"/>
        </w:rPr>
        <w:t>Iturra</w:t>
      </w:r>
      <w:proofErr w:type="spellEnd"/>
      <w:r w:rsidR="005B1767" w:rsidRPr="005B1767">
        <w:rPr>
          <w:lang w:val="en-US"/>
        </w:rPr>
        <w:t xml:space="preserve"> Mena, Sandy , Jaime Celedón, Ivonne , Lapier Quezada, Michel Andrés , Lara Yergues, Eduardo , </w:t>
      </w:r>
      <w:proofErr w:type="spellStart"/>
      <w:r w:rsidR="005B1767" w:rsidRPr="005B1767">
        <w:rPr>
          <w:lang w:val="en-US"/>
        </w:rPr>
        <w:t>Lavín</w:t>
      </w:r>
      <w:proofErr w:type="spellEnd"/>
      <w:r w:rsidR="005B1767" w:rsidRPr="005B1767">
        <w:rPr>
          <w:lang w:val="en-US"/>
        </w:rPr>
        <w:t xml:space="preserve"> Wentelemn, Guillermo , Lobos Díaz, Pamela , </w:t>
      </w:r>
      <w:proofErr w:type="spellStart"/>
      <w:r w:rsidR="005B1767" w:rsidRPr="005B1767">
        <w:rPr>
          <w:lang w:val="en-US"/>
        </w:rPr>
        <w:t>Micolich</w:t>
      </w:r>
      <w:proofErr w:type="spellEnd"/>
      <w:r w:rsidR="005B1767" w:rsidRPr="005B1767">
        <w:rPr>
          <w:lang w:val="en-US"/>
        </w:rPr>
        <w:t xml:space="preserve"> Vergara, Constanza , Miranda Gómez, Ramón , Miranda Sala, Daniel , Molina Carvajal, Juan , Moya Olave, Daniela , Peña Silva, Beatriz , Perez Báez, Massiel , </w:t>
      </w:r>
      <w:proofErr w:type="spellStart"/>
      <w:r w:rsidR="005B1767" w:rsidRPr="005B1767">
        <w:rPr>
          <w:lang w:val="en-US"/>
        </w:rPr>
        <w:t>Priken</w:t>
      </w:r>
      <w:proofErr w:type="spellEnd"/>
      <w:r w:rsidR="005B1767" w:rsidRPr="005B1767">
        <w:rPr>
          <w:lang w:val="en-US"/>
        </w:rPr>
        <w:t xml:space="preserve"> Figueroa, Kathleen , Redmond Cesarino, Juan , Rojas Zúñiga, Fernando , Rojas Rodríguez, Joaquín , Rubio Soto, Graciela , Ruiz Tagle Pérez, Carolina , </w:t>
      </w:r>
      <w:proofErr w:type="spellStart"/>
      <w:r w:rsidR="005B1767" w:rsidRPr="005B1767">
        <w:rPr>
          <w:lang w:val="en-US"/>
        </w:rPr>
        <w:t>Saldes</w:t>
      </w:r>
      <w:proofErr w:type="spellEnd"/>
      <w:r w:rsidR="005B1767" w:rsidRPr="005B1767">
        <w:rPr>
          <w:lang w:val="en-US"/>
        </w:rPr>
        <w:t xml:space="preserve"> Toledo, Nicole , Salum Alvarado, Elena , Sánchez Pincheira, Claudia , Sánchez Toro, José Antonio , Sandoval Alarcón, Sergio , Soto Aguirre, Tomás , Tapia Bustos, Andrea , Valdivia Farías, Patricia , Varas Aburto, Paula , Vargas González, Héctor , Vega Toro, Sebastián , Vergara Vera, Claudio , Vilches Arredondo, Claudia , </w:t>
      </w:r>
      <w:proofErr w:type="spellStart"/>
      <w:r w:rsidR="005B1767" w:rsidRPr="005B1767">
        <w:rPr>
          <w:lang w:val="en-US"/>
        </w:rPr>
        <w:t>Zumarán</w:t>
      </w:r>
      <w:proofErr w:type="spellEnd"/>
      <w:r w:rsidR="005B1767" w:rsidRPr="005B1767">
        <w:rPr>
          <w:lang w:val="en-US"/>
        </w:rPr>
        <w:t xml:space="preserve"> Ibacache, Francisco</w:t>
      </w:r>
      <w:r w:rsidR="005B1767">
        <w:rPr>
          <w:lang w:val="en-US"/>
        </w:rPr>
        <w:t xml:space="preserve">. </w:t>
      </w:r>
      <w:r>
        <w:rPr>
          <w:lang w:val="en-US"/>
        </w:rPr>
        <w:t xml:space="preserve">(2024). </w:t>
      </w:r>
      <w:r w:rsidR="005B1767" w:rsidRPr="005B1767">
        <w:rPr>
          <w:lang w:val="en-US"/>
        </w:rPr>
        <w:t xml:space="preserve">Libro digital X Jornadas de </w:t>
      </w:r>
      <w:proofErr w:type="spellStart"/>
      <w:r w:rsidR="005B1767" w:rsidRPr="005B1767">
        <w:rPr>
          <w:lang w:val="en-US"/>
        </w:rPr>
        <w:t>innovación</w:t>
      </w:r>
      <w:proofErr w:type="spellEnd"/>
      <w:r w:rsidR="005B1767" w:rsidRPr="005B1767">
        <w:rPr>
          <w:lang w:val="en-US"/>
        </w:rPr>
        <w:t xml:space="preserve"> curricular y </w:t>
      </w:r>
      <w:proofErr w:type="spellStart"/>
      <w:r w:rsidR="005B1767" w:rsidRPr="005B1767">
        <w:rPr>
          <w:lang w:val="en-US"/>
        </w:rPr>
        <w:t>buenas</w:t>
      </w:r>
      <w:proofErr w:type="spellEnd"/>
      <w:r w:rsidR="005B1767" w:rsidRPr="005B1767">
        <w:rPr>
          <w:lang w:val="en-US"/>
        </w:rPr>
        <w:t xml:space="preserve"> </w:t>
      </w:r>
      <w:proofErr w:type="spellStart"/>
      <w:r w:rsidR="005B1767" w:rsidRPr="005B1767">
        <w:rPr>
          <w:lang w:val="en-US"/>
        </w:rPr>
        <w:t>pr</w:t>
      </w:r>
      <w:r>
        <w:rPr>
          <w:lang w:val="en-US"/>
        </w:rPr>
        <w:t>á</w:t>
      </w:r>
      <w:r w:rsidR="005B1767" w:rsidRPr="005B1767">
        <w:rPr>
          <w:lang w:val="en-US"/>
        </w:rPr>
        <w:t>cticas</w:t>
      </w:r>
      <w:proofErr w:type="spellEnd"/>
      <w:r w:rsidR="005B1767" w:rsidRPr="005B1767">
        <w:rPr>
          <w:lang w:val="en-US"/>
        </w:rPr>
        <w:t xml:space="preserve"> </w:t>
      </w:r>
      <w:proofErr w:type="spellStart"/>
      <w:r w:rsidR="005B1767" w:rsidRPr="005B1767">
        <w:rPr>
          <w:lang w:val="en-US"/>
        </w:rPr>
        <w:t>pedag</w:t>
      </w:r>
      <w:r>
        <w:rPr>
          <w:lang w:val="en-US"/>
        </w:rPr>
        <w:t>ó</w:t>
      </w:r>
      <w:r w:rsidR="005B1767" w:rsidRPr="005B1767">
        <w:rPr>
          <w:lang w:val="en-US"/>
        </w:rPr>
        <w:t>gicas</w:t>
      </w:r>
      <w:proofErr w:type="spellEnd"/>
      <w:r w:rsidR="005B1767">
        <w:rPr>
          <w:lang w:val="en-US"/>
        </w:rPr>
        <w:t xml:space="preserve">. </w:t>
      </w:r>
      <w:r>
        <w:rPr>
          <w:lang w:val="en-US"/>
        </w:rPr>
        <w:t>Ed</w:t>
      </w:r>
      <w:r w:rsidR="005B1767">
        <w:rPr>
          <w:lang w:val="en-US"/>
        </w:rPr>
        <w:t>itorial Universidad de Valparaíso. ISBN 978-9-56214-256-4</w:t>
      </w:r>
      <w:r>
        <w:rPr>
          <w:lang w:val="en-US"/>
        </w:rPr>
        <w:t xml:space="preserve">. </w:t>
      </w:r>
      <w:hyperlink r:id="rId28" w:history="1">
        <w:r w:rsidRPr="00C568C4">
          <w:rPr>
            <w:rStyle w:val="Hipervnculo"/>
          </w:rPr>
          <w:t>https://repositoriobibliotecas.uv.cl/handle/uvscl/15316</w:t>
        </w:r>
      </w:hyperlink>
    </w:p>
    <w:p w14:paraId="3E9DDEA7" w14:textId="77777777" w:rsidR="00C568C4" w:rsidRDefault="00C568C4" w:rsidP="00FD2F96">
      <w:pPr>
        <w:jc w:val="both"/>
        <w:rPr>
          <w:lang w:val="en-US"/>
        </w:rPr>
      </w:pPr>
    </w:p>
    <w:bookmarkEnd w:id="6"/>
    <w:p w14:paraId="6E4CCE4B" w14:textId="77777777" w:rsidR="00C568C4" w:rsidRPr="00FD2F96" w:rsidRDefault="00C568C4" w:rsidP="00FD2F96">
      <w:pPr>
        <w:jc w:val="both"/>
        <w:rPr>
          <w:lang w:val="en-US"/>
        </w:rPr>
      </w:pPr>
    </w:p>
    <w:sectPr w:rsidR="00C568C4" w:rsidRPr="00FD2F96" w:rsidSect="003C6D8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4FA95" w14:textId="77777777" w:rsidR="008E787E" w:rsidRDefault="008E787E" w:rsidP="00866B50">
      <w:r>
        <w:separator/>
      </w:r>
    </w:p>
  </w:endnote>
  <w:endnote w:type="continuationSeparator" w:id="0">
    <w:p w14:paraId="6284BF06" w14:textId="77777777" w:rsidR="008E787E" w:rsidRDefault="008E787E" w:rsidP="00866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3B31B" w14:textId="77777777" w:rsidR="008E787E" w:rsidRDefault="008E787E" w:rsidP="00866B50">
      <w:r>
        <w:separator/>
      </w:r>
    </w:p>
  </w:footnote>
  <w:footnote w:type="continuationSeparator" w:id="0">
    <w:p w14:paraId="08F94CC3" w14:textId="77777777" w:rsidR="008E787E" w:rsidRDefault="008E787E" w:rsidP="00866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1" w15:restartNumberingAfterBreak="0">
    <w:nsid w:val="03A61F09"/>
    <w:multiLevelType w:val="hybridMultilevel"/>
    <w:tmpl w:val="F68C1414"/>
    <w:lvl w:ilvl="0" w:tplc="0C0A0001">
      <w:start w:val="1"/>
      <w:numFmt w:val="bullet"/>
      <w:lvlText w:val=""/>
      <w:lvlJc w:val="left"/>
      <w:pPr>
        <w:tabs>
          <w:tab w:val="num" w:pos="1074"/>
        </w:tabs>
        <w:ind w:left="1074" w:hanging="360"/>
      </w:pPr>
      <w:rPr>
        <w:rFonts w:ascii="Symbol" w:hAnsi="Symbol" w:hint="default"/>
      </w:rPr>
    </w:lvl>
    <w:lvl w:ilvl="1" w:tplc="B58E90C4">
      <w:numFmt w:val="bullet"/>
      <w:lvlText w:val="-"/>
      <w:lvlJc w:val="left"/>
      <w:pPr>
        <w:tabs>
          <w:tab w:val="num" w:pos="1809"/>
        </w:tabs>
        <w:ind w:left="1809" w:hanging="375"/>
      </w:pPr>
      <w:rPr>
        <w:rFonts w:ascii="Verdana" w:eastAsia="Times New Roman" w:hAnsi="Verdana" w:cs="Wingdings"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0BF56ECD"/>
    <w:multiLevelType w:val="hybridMultilevel"/>
    <w:tmpl w:val="618EFD7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9A2A15"/>
    <w:multiLevelType w:val="multilevel"/>
    <w:tmpl w:val="4C90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C35D7"/>
    <w:multiLevelType w:val="hybridMultilevel"/>
    <w:tmpl w:val="6644BF3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FD2BFB"/>
    <w:multiLevelType w:val="hybridMultilevel"/>
    <w:tmpl w:val="E340CBA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0F6C60F9"/>
    <w:multiLevelType w:val="hybridMultilevel"/>
    <w:tmpl w:val="8A08E66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2CE0C0F"/>
    <w:multiLevelType w:val="hybridMultilevel"/>
    <w:tmpl w:val="8B5CDC4E"/>
    <w:lvl w:ilvl="0" w:tplc="B028A46E">
      <w:start w:val="27"/>
      <w:numFmt w:val="bullet"/>
      <w:lvlText w:val="-"/>
      <w:lvlJc w:val="left"/>
      <w:pPr>
        <w:tabs>
          <w:tab w:val="num" w:pos="3375"/>
        </w:tabs>
        <w:ind w:left="3375" w:hanging="360"/>
      </w:pPr>
      <w:rPr>
        <w:rFonts w:ascii="Times New Roman" w:eastAsia="Times New Roman" w:hAnsi="Times New Roman" w:cs="Times New Roman" w:hint="default"/>
      </w:rPr>
    </w:lvl>
    <w:lvl w:ilvl="1" w:tplc="0C0A0003" w:tentative="1">
      <w:start w:val="1"/>
      <w:numFmt w:val="bullet"/>
      <w:lvlText w:val="o"/>
      <w:lvlJc w:val="left"/>
      <w:pPr>
        <w:tabs>
          <w:tab w:val="num" w:pos="4095"/>
        </w:tabs>
        <w:ind w:left="4095" w:hanging="360"/>
      </w:pPr>
      <w:rPr>
        <w:rFonts w:ascii="Courier New" w:hAnsi="Courier New" w:cs="Wingdings" w:hint="default"/>
      </w:rPr>
    </w:lvl>
    <w:lvl w:ilvl="2" w:tplc="0C0A0005" w:tentative="1">
      <w:start w:val="1"/>
      <w:numFmt w:val="bullet"/>
      <w:lvlText w:val=""/>
      <w:lvlJc w:val="left"/>
      <w:pPr>
        <w:tabs>
          <w:tab w:val="num" w:pos="4815"/>
        </w:tabs>
        <w:ind w:left="4815" w:hanging="360"/>
      </w:pPr>
      <w:rPr>
        <w:rFonts w:ascii="Wingdings" w:hAnsi="Wingdings" w:hint="default"/>
      </w:rPr>
    </w:lvl>
    <w:lvl w:ilvl="3" w:tplc="0C0A0001" w:tentative="1">
      <w:start w:val="1"/>
      <w:numFmt w:val="bullet"/>
      <w:lvlText w:val=""/>
      <w:lvlJc w:val="left"/>
      <w:pPr>
        <w:tabs>
          <w:tab w:val="num" w:pos="5535"/>
        </w:tabs>
        <w:ind w:left="5535" w:hanging="360"/>
      </w:pPr>
      <w:rPr>
        <w:rFonts w:ascii="Symbol" w:hAnsi="Symbol" w:hint="default"/>
      </w:rPr>
    </w:lvl>
    <w:lvl w:ilvl="4" w:tplc="0C0A0003" w:tentative="1">
      <w:start w:val="1"/>
      <w:numFmt w:val="bullet"/>
      <w:lvlText w:val="o"/>
      <w:lvlJc w:val="left"/>
      <w:pPr>
        <w:tabs>
          <w:tab w:val="num" w:pos="6255"/>
        </w:tabs>
        <w:ind w:left="6255" w:hanging="360"/>
      </w:pPr>
      <w:rPr>
        <w:rFonts w:ascii="Courier New" w:hAnsi="Courier New" w:cs="Wingdings" w:hint="default"/>
      </w:rPr>
    </w:lvl>
    <w:lvl w:ilvl="5" w:tplc="0C0A0005" w:tentative="1">
      <w:start w:val="1"/>
      <w:numFmt w:val="bullet"/>
      <w:lvlText w:val=""/>
      <w:lvlJc w:val="left"/>
      <w:pPr>
        <w:tabs>
          <w:tab w:val="num" w:pos="6975"/>
        </w:tabs>
        <w:ind w:left="6975" w:hanging="360"/>
      </w:pPr>
      <w:rPr>
        <w:rFonts w:ascii="Wingdings" w:hAnsi="Wingdings" w:hint="default"/>
      </w:rPr>
    </w:lvl>
    <w:lvl w:ilvl="6" w:tplc="0C0A0001" w:tentative="1">
      <w:start w:val="1"/>
      <w:numFmt w:val="bullet"/>
      <w:lvlText w:val=""/>
      <w:lvlJc w:val="left"/>
      <w:pPr>
        <w:tabs>
          <w:tab w:val="num" w:pos="7695"/>
        </w:tabs>
        <w:ind w:left="7695" w:hanging="360"/>
      </w:pPr>
      <w:rPr>
        <w:rFonts w:ascii="Symbol" w:hAnsi="Symbol" w:hint="default"/>
      </w:rPr>
    </w:lvl>
    <w:lvl w:ilvl="7" w:tplc="0C0A0003" w:tentative="1">
      <w:start w:val="1"/>
      <w:numFmt w:val="bullet"/>
      <w:lvlText w:val="o"/>
      <w:lvlJc w:val="left"/>
      <w:pPr>
        <w:tabs>
          <w:tab w:val="num" w:pos="8415"/>
        </w:tabs>
        <w:ind w:left="8415" w:hanging="360"/>
      </w:pPr>
      <w:rPr>
        <w:rFonts w:ascii="Courier New" w:hAnsi="Courier New" w:cs="Wingdings" w:hint="default"/>
      </w:rPr>
    </w:lvl>
    <w:lvl w:ilvl="8" w:tplc="0C0A0005" w:tentative="1">
      <w:start w:val="1"/>
      <w:numFmt w:val="bullet"/>
      <w:lvlText w:val=""/>
      <w:lvlJc w:val="left"/>
      <w:pPr>
        <w:tabs>
          <w:tab w:val="num" w:pos="9135"/>
        </w:tabs>
        <w:ind w:left="9135" w:hanging="360"/>
      </w:pPr>
      <w:rPr>
        <w:rFonts w:ascii="Wingdings" w:hAnsi="Wingdings" w:hint="default"/>
      </w:rPr>
    </w:lvl>
  </w:abstractNum>
  <w:abstractNum w:abstractNumId="8" w15:restartNumberingAfterBreak="0">
    <w:nsid w:val="15284CE1"/>
    <w:multiLevelType w:val="hybridMultilevel"/>
    <w:tmpl w:val="46DE09E8"/>
    <w:lvl w:ilvl="0" w:tplc="B028A46E">
      <w:start w:val="27"/>
      <w:numFmt w:val="bullet"/>
      <w:lvlText w:val="-"/>
      <w:lvlJc w:val="left"/>
      <w:pPr>
        <w:tabs>
          <w:tab w:val="num" w:pos="360"/>
        </w:tabs>
        <w:ind w:left="360" w:hanging="360"/>
      </w:pPr>
      <w:rPr>
        <w:rFonts w:ascii="Times New Roman" w:eastAsia="Times New Roman" w:hAnsi="Times New Roman" w:cs="Times New Roman" w:hint="default"/>
      </w:rPr>
    </w:lvl>
    <w:lvl w:ilvl="1" w:tplc="0C0A0003" w:tentative="1">
      <w:start w:val="1"/>
      <w:numFmt w:val="bullet"/>
      <w:lvlText w:val="o"/>
      <w:lvlJc w:val="left"/>
      <w:pPr>
        <w:tabs>
          <w:tab w:val="num" w:pos="-1575"/>
        </w:tabs>
        <w:ind w:left="-1575" w:hanging="360"/>
      </w:pPr>
      <w:rPr>
        <w:rFonts w:ascii="Courier New" w:hAnsi="Courier New" w:cs="Wingdings" w:hint="default"/>
      </w:rPr>
    </w:lvl>
    <w:lvl w:ilvl="2" w:tplc="0C0A0005" w:tentative="1">
      <w:start w:val="1"/>
      <w:numFmt w:val="bullet"/>
      <w:lvlText w:val=""/>
      <w:lvlJc w:val="left"/>
      <w:pPr>
        <w:tabs>
          <w:tab w:val="num" w:pos="-855"/>
        </w:tabs>
        <w:ind w:left="-855" w:hanging="360"/>
      </w:pPr>
      <w:rPr>
        <w:rFonts w:ascii="Wingdings" w:hAnsi="Wingdings" w:hint="default"/>
      </w:rPr>
    </w:lvl>
    <w:lvl w:ilvl="3" w:tplc="0C0A0001" w:tentative="1">
      <w:start w:val="1"/>
      <w:numFmt w:val="bullet"/>
      <w:lvlText w:val=""/>
      <w:lvlJc w:val="left"/>
      <w:pPr>
        <w:tabs>
          <w:tab w:val="num" w:pos="-135"/>
        </w:tabs>
        <w:ind w:left="-135" w:hanging="360"/>
      </w:pPr>
      <w:rPr>
        <w:rFonts w:ascii="Symbol" w:hAnsi="Symbol" w:hint="default"/>
      </w:rPr>
    </w:lvl>
    <w:lvl w:ilvl="4" w:tplc="0C0A0003" w:tentative="1">
      <w:start w:val="1"/>
      <w:numFmt w:val="bullet"/>
      <w:lvlText w:val="o"/>
      <w:lvlJc w:val="left"/>
      <w:pPr>
        <w:tabs>
          <w:tab w:val="num" w:pos="585"/>
        </w:tabs>
        <w:ind w:left="585" w:hanging="360"/>
      </w:pPr>
      <w:rPr>
        <w:rFonts w:ascii="Courier New" w:hAnsi="Courier New" w:cs="Wingdings" w:hint="default"/>
      </w:rPr>
    </w:lvl>
    <w:lvl w:ilvl="5" w:tplc="0C0A0005" w:tentative="1">
      <w:start w:val="1"/>
      <w:numFmt w:val="bullet"/>
      <w:lvlText w:val=""/>
      <w:lvlJc w:val="left"/>
      <w:pPr>
        <w:tabs>
          <w:tab w:val="num" w:pos="1305"/>
        </w:tabs>
        <w:ind w:left="1305" w:hanging="360"/>
      </w:pPr>
      <w:rPr>
        <w:rFonts w:ascii="Wingdings" w:hAnsi="Wingdings" w:hint="default"/>
      </w:rPr>
    </w:lvl>
    <w:lvl w:ilvl="6" w:tplc="0C0A0001" w:tentative="1">
      <w:start w:val="1"/>
      <w:numFmt w:val="bullet"/>
      <w:lvlText w:val=""/>
      <w:lvlJc w:val="left"/>
      <w:pPr>
        <w:tabs>
          <w:tab w:val="num" w:pos="2025"/>
        </w:tabs>
        <w:ind w:left="2025" w:hanging="360"/>
      </w:pPr>
      <w:rPr>
        <w:rFonts w:ascii="Symbol" w:hAnsi="Symbol" w:hint="default"/>
      </w:rPr>
    </w:lvl>
    <w:lvl w:ilvl="7" w:tplc="0C0A0003" w:tentative="1">
      <w:start w:val="1"/>
      <w:numFmt w:val="bullet"/>
      <w:lvlText w:val="o"/>
      <w:lvlJc w:val="left"/>
      <w:pPr>
        <w:tabs>
          <w:tab w:val="num" w:pos="2745"/>
        </w:tabs>
        <w:ind w:left="2745" w:hanging="360"/>
      </w:pPr>
      <w:rPr>
        <w:rFonts w:ascii="Courier New" w:hAnsi="Courier New" w:cs="Wingdings" w:hint="default"/>
      </w:rPr>
    </w:lvl>
    <w:lvl w:ilvl="8" w:tplc="0C0A0005" w:tentative="1">
      <w:start w:val="1"/>
      <w:numFmt w:val="bullet"/>
      <w:lvlText w:val=""/>
      <w:lvlJc w:val="left"/>
      <w:pPr>
        <w:tabs>
          <w:tab w:val="num" w:pos="3465"/>
        </w:tabs>
        <w:ind w:left="3465" w:hanging="360"/>
      </w:pPr>
      <w:rPr>
        <w:rFonts w:ascii="Wingdings" w:hAnsi="Wingdings" w:hint="default"/>
      </w:rPr>
    </w:lvl>
  </w:abstractNum>
  <w:abstractNum w:abstractNumId="9" w15:restartNumberingAfterBreak="0">
    <w:nsid w:val="152F5DCD"/>
    <w:multiLevelType w:val="hybridMultilevel"/>
    <w:tmpl w:val="AA0E4AAC"/>
    <w:lvl w:ilvl="0" w:tplc="EED4EDFE">
      <w:start w:val="1"/>
      <w:numFmt w:val="decimal"/>
      <w:lvlText w:val="%1."/>
      <w:lvlJc w:val="left"/>
      <w:pPr>
        <w:ind w:left="720" w:hanging="360"/>
      </w:pPr>
      <w:rPr>
        <w:rFonts w:hint="default"/>
        <w:b/>
        <w:u w:val="single"/>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1F6F14A4"/>
    <w:multiLevelType w:val="hybridMultilevel"/>
    <w:tmpl w:val="2962161A"/>
    <w:lvl w:ilvl="0" w:tplc="06542E4E">
      <w:start w:val="1"/>
      <w:numFmt w:val="decimal"/>
      <w:lvlText w:val="%1."/>
      <w:lvlJc w:val="left"/>
      <w:pPr>
        <w:ind w:left="720" w:hanging="360"/>
      </w:pPr>
      <w:rPr>
        <w:b w:val="0"/>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2AEB24CF"/>
    <w:multiLevelType w:val="hybridMultilevel"/>
    <w:tmpl w:val="D6E6C5B8"/>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AB54FF"/>
    <w:multiLevelType w:val="hybridMultilevel"/>
    <w:tmpl w:val="E6B2E8F4"/>
    <w:lvl w:ilvl="0" w:tplc="B028A46E">
      <w:start w:val="27"/>
      <w:numFmt w:val="bullet"/>
      <w:lvlText w:val="-"/>
      <w:lvlJc w:val="left"/>
      <w:pPr>
        <w:tabs>
          <w:tab w:val="num" w:pos="360"/>
        </w:tabs>
        <w:ind w:left="360" w:hanging="360"/>
      </w:pPr>
      <w:rPr>
        <w:rFonts w:ascii="Times New Roman" w:eastAsia="Times New Roman" w:hAnsi="Times New Roman" w:cs="Times New Roman" w:hint="default"/>
      </w:rPr>
    </w:lvl>
    <w:lvl w:ilvl="1" w:tplc="0C0A0003" w:tentative="1">
      <w:start w:val="1"/>
      <w:numFmt w:val="bullet"/>
      <w:lvlText w:val="o"/>
      <w:lvlJc w:val="left"/>
      <w:pPr>
        <w:tabs>
          <w:tab w:val="num" w:pos="-1575"/>
        </w:tabs>
        <w:ind w:left="-1575" w:hanging="360"/>
      </w:pPr>
      <w:rPr>
        <w:rFonts w:ascii="Courier New" w:hAnsi="Courier New" w:cs="Wingdings" w:hint="default"/>
      </w:rPr>
    </w:lvl>
    <w:lvl w:ilvl="2" w:tplc="0C0A0005" w:tentative="1">
      <w:start w:val="1"/>
      <w:numFmt w:val="bullet"/>
      <w:lvlText w:val=""/>
      <w:lvlJc w:val="left"/>
      <w:pPr>
        <w:tabs>
          <w:tab w:val="num" w:pos="-855"/>
        </w:tabs>
        <w:ind w:left="-855" w:hanging="360"/>
      </w:pPr>
      <w:rPr>
        <w:rFonts w:ascii="Wingdings" w:hAnsi="Wingdings" w:hint="default"/>
      </w:rPr>
    </w:lvl>
    <w:lvl w:ilvl="3" w:tplc="0C0A0001" w:tentative="1">
      <w:start w:val="1"/>
      <w:numFmt w:val="bullet"/>
      <w:lvlText w:val=""/>
      <w:lvlJc w:val="left"/>
      <w:pPr>
        <w:tabs>
          <w:tab w:val="num" w:pos="-135"/>
        </w:tabs>
        <w:ind w:left="-135" w:hanging="360"/>
      </w:pPr>
      <w:rPr>
        <w:rFonts w:ascii="Symbol" w:hAnsi="Symbol" w:hint="default"/>
      </w:rPr>
    </w:lvl>
    <w:lvl w:ilvl="4" w:tplc="0C0A0003" w:tentative="1">
      <w:start w:val="1"/>
      <w:numFmt w:val="bullet"/>
      <w:lvlText w:val="o"/>
      <w:lvlJc w:val="left"/>
      <w:pPr>
        <w:tabs>
          <w:tab w:val="num" w:pos="585"/>
        </w:tabs>
        <w:ind w:left="585" w:hanging="360"/>
      </w:pPr>
      <w:rPr>
        <w:rFonts w:ascii="Courier New" w:hAnsi="Courier New" w:cs="Wingdings" w:hint="default"/>
      </w:rPr>
    </w:lvl>
    <w:lvl w:ilvl="5" w:tplc="0C0A0005" w:tentative="1">
      <w:start w:val="1"/>
      <w:numFmt w:val="bullet"/>
      <w:lvlText w:val=""/>
      <w:lvlJc w:val="left"/>
      <w:pPr>
        <w:tabs>
          <w:tab w:val="num" w:pos="1305"/>
        </w:tabs>
        <w:ind w:left="1305" w:hanging="360"/>
      </w:pPr>
      <w:rPr>
        <w:rFonts w:ascii="Wingdings" w:hAnsi="Wingdings" w:hint="default"/>
      </w:rPr>
    </w:lvl>
    <w:lvl w:ilvl="6" w:tplc="0C0A0001" w:tentative="1">
      <w:start w:val="1"/>
      <w:numFmt w:val="bullet"/>
      <w:lvlText w:val=""/>
      <w:lvlJc w:val="left"/>
      <w:pPr>
        <w:tabs>
          <w:tab w:val="num" w:pos="2025"/>
        </w:tabs>
        <w:ind w:left="2025" w:hanging="360"/>
      </w:pPr>
      <w:rPr>
        <w:rFonts w:ascii="Symbol" w:hAnsi="Symbol" w:hint="default"/>
      </w:rPr>
    </w:lvl>
    <w:lvl w:ilvl="7" w:tplc="0C0A0003" w:tentative="1">
      <w:start w:val="1"/>
      <w:numFmt w:val="bullet"/>
      <w:lvlText w:val="o"/>
      <w:lvlJc w:val="left"/>
      <w:pPr>
        <w:tabs>
          <w:tab w:val="num" w:pos="2745"/>
        </w:tabs>
        <w:ind w:left="2745" w:hanging="360"/>
      </w:pPr>
      <w:rPr>
        <w:rFonts w:ascii="Courier New" w:hAnsi="Courier New" w:cs="Wingdings" w:hint="default"/>
      </w:rPr>
    </w:lvl>
    <w:lvl w:ilvl="8" w:tplc="0C0A0005" w:tentative="1">
      <w:start w:val="1"/>
      <w:numFmt w:val="bullet"/>
      <w:lvlText w:val=""/>
      <w:lvlJc w:val="left"/>
      <w:pPr>
        <w:tabs>
          <w:tab w:val="num" w:pos="3465"/>
        </w:tabs>
        <w:ind w:left="3465" w:hanging="360"/>
      </w:pPr>
      <w:rPr>
        <w:rFonts w:ascii="Wingdings" w:hAnsi="Wingdings" w:hint="default"/>
      </w:rPr>
    </w:lvl>
  </w:abstractNum>
  <w:abstractNum w:abstractNumId="13" w15:restartNumberingAfterBreak="0">
    <w:nsid w:val="3E8818B6"/>
    <w:multiLevelType w:val="hybridMultilevel"/>
    <w:tmpl w:val="618EFD7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A1F3A9B"/>
    <w:multiLevelType w:val="hybridMultilevel"/>
    <w:tmpl w:val="1EAABA4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Wingdings"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Wingdings"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Wingdings"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4ACF3E8E"/>
    <w:multiLevelType w:val="hybridMultilevel"/>
    <w:tmpl w:val="F900294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Wingdings"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Wingdings"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Wingdings"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4BF07CAD"/>
    <w:multiLevelType w:val="multilevel"/>
    <w:tmpl w:val="9446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319C9"/>
    <w:multiLevelType w:val="multilevel"/>
    <w:tmpl w:val="C804D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226C91"/>
    <w:multiLevelType w:val="hybridMultilevel"/>
    <w:tmpl w:val="D2B8868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Wingdings"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Wingdings"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Wingdings"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58C82C7E"/>
    <w:multiLevelType w:val="hybridMultilevel"/>
    <w:tmpl w:val="2962161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4F65C3"/>
    <w:multiLevelType w:val="hybridMultilevel"/>
    <w:tmpl w:val="618EFD7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5CF84DE2"/>
    <w:multiLevelType w:val="multilevel"/>
    <w:tmpl w:val="1C98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6B7CD1"/>
    <w:multiLevelType w:val="hybridMultilevel"/>
    <w:tmpl w:val="40D0E75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CDB5D1F"/>
    <w:multiLevelType w:val="hybridMultilevel"/>
    <w:tmpl w:val="0A26D73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704E3404"/>
    <w:multiLevelType w:val="hybridMultilevel"/>
    <w:tmpl w:val="C082CFF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7DAD3702"/>
    <w:multiLevelType w:val="multilevel"/>
    <w:tmpl w:val="31DA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C163FE"/>
    <w:multiLevelType w:val="multilevel"/>
    <w:tmpl w:val="99B0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5911747">
    <w:abstractNumId w:val="7"/>
  </w:num>
  <w:num w:numId="2" w16cid:durableId="133610890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06606">
    <w:abstractNumId w:val="1"/>
  </w:num>
  <w:num w:numId="4" w16cid:durableId="1498810541">
    <w:abstractNumId w:val="8"/>
  </w:num>
  <w:num w:numId="5" w16cid:durableId="1951742927">
    <w:abstractNumId w:val="12"/>
  </w:num>
  <w:num w:numId="6" w16cid:durableId="1209104375">
    <w:abstractNumId w:val="11"/>
  </w:num>
  <w:num w:numId="7" w16cid:durableId="925071644">
    <w:abstractNumId w:val="14"/>
  </w:num>
  <w:num w:numId="8" w16cid:durableId="1335495868">
    <w:abstractNumId w:val="18"/>
  </w:num>
  <w:num w:numId="9" w16cid:durableId="174421485">
    <w:abstractNumId w:val="15"/>
  </w:num>
  <w:num w:numId="10" w16cid:durableId="2027898704">
    <w:abstractNumId w:val="10"/>
  </w:num>
  <w:num w:numId="11" w16cid:durableId="171721623">
    <w:abstractNumId w:val="23"/>
  </w:num>
  <w:num w:numId="12" w16cid:durableId="236213201">
    <w:abstractNumId w:val="9"/>
  </w:num>
  <w:num w:numId="13" w16cid:durableId="1903908906">
    <w:abstractNumId w:val="22"/>
  </w:num>
  <w:num w:numId="14" w16cid:durableId="84612491">
    <w:abstractNumId w:val="24"/>
  </w:num>
  <w:num w:numId="15" w16cid:durableId="403912085">
    <w:abstractNumId w:val="6"/>
  </w:num>
  <w:num w:numId="16" w16cid:durableId="1205409374">
    <w:abstractNumId w:val="2"/>
  </w:num>
  <w:num w:numId="17" w16cid:durableId="1053122266">
    <w:abstractNumId w:val="5"/>
  </w:num>
  <w:num w:numId="18" w16cid:durableId="2128543965">
    <w:abstractNumId w:val="13"/>
  </w:num>
  <w:num w:numId="19" w16cid:durableId="394623941">
    <w:abstractNumId w:val="20"/>
  </w:num>
  <w:num w:numId="20" w16cid:durableId="686254770">
    <w:abstractNumId w:val="25"/>
  </w:num>
  <w:num w:numId="21" w16cid:durableId="758256324">
    <w:abstractNumId w:val="0"/>
  </w:num>
  <w:num w:numId="22" w16cid:durableId="373819480">
    <w:abstractNumId w:val="26"/>
  </w:num>
  <w:num w:numId="23" w16cid:durableId="906837081">
    <w:abstractNumId w:val="4"/>
  </w:num>
  <w:num w:numId="24" w16cid:durableId="1796949762">
    <w:abstractNumId w:val="17"/>
  </w:num>
  <w:num w:numId="25" w16cid:durableId="163908226">
    <w:abstractNumId w:val="16"/>
  </w:num>
  <w:num w:numId="26" w16cid:durableId="1777746472">
    <w:abstractNumId w:val="3"/>
  </w:num>
  <w:num w:numId="27" w16cid:durableId="982351211">
    <w:abstractNumId w:val="21"/>
  </w:num>
  <w:num w:numId="28" w16cid:durableId="57208265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72"/>
    <w:rsid w:val="0000441D"/>
    <w:rsid w:val="00011670"/>
    <w:rsid w:val="00013099"/>
    <w:rsid w:val="00020472"/>
    <w:rsid w:val="00022EED"/>
    <w:rsid w:val="000306BA"/>
    <w:rsid w:val="00030A5E"/>
    <w:rsid w:val="000320E3"/>
    <w:rsid w:val="00037CC7"/>
    <w:rsid w:val="00042367"/>
    <w:rsid w:val="00042551"/>
    <w:rsid w:val="00057C66"/>
    <w:rsid w:val="00070668"/>
    <w:rsid w:val="00071B95"/>
    <w:rsid w:val="00071F0D"/>
    <w:rsid w:val="00076769"/>
    <w:rsid w:val="00083B71"/>
    <w:rsid w:val="000852E2"/>
    <w:rsid w:val="0009618A"/>
    <w:rsid w:val="000A3C43"/>
    <w:rsid w:val="000A5677"/>
    <w:rsid w:val="000A7EE8"/>
    <w:rsid w:val="000B0AAD"/>
    <w:rsid w:val="000B0E8E"/>
    <w:rsid w:val="000B1C88"/>
    <w:rsid w:val="000B449E"/>
    <w:rsid w:val="000C5B98"/>
    <w:rsid w:val="000D011D"/>
    <w:rsid w:val="000D11DD"/>
    <w:rsid w:val="000D46C8"/>
    <w:rsid w:val="000D58DC"/>
    <w:rsid w:val="000E2F66"/>
    <w:rsid w:val="000E38D3"/>
    <w:rsid w:val="000E3BB0"/>
    <w:rsid w:val="000E6E01"/>
    <w:rsid w:val="000F2C83"/>
    <w:rsid w:val="00102ECA"/>
    <w:rsid w:val="00114DA5"/>
    <w:rsid w:val="00117D9F"/>
    <w:rsid w:val="00120AB3"/>
    <w:rsid w:val="0012338A"/>
    <w:rsid w:val="001338EB"/>
    <w:rsid w:val="00134C18"/>
    <w:rsid w:val="0014050C"/>
    <w:rsid w:val="00142A81"/>
    <w:rsid w:val="00156734"/>
    <w:rsid w:val="00160EE3"/>
    <w:rsid w:val="001753F8"/>
    <w:rsid w:val="00176F87"/>
    <w:rsid w:val="00181F24"/>
    <w:rsid w:val="00182DFE"/>
    <w:rsid w:val="00186925"/>
    <w:rsid w:val="001A053A"/>
    <w:rsid w:val="001B580A"/>
    <w:rsid w:val="001C1F24"/>
    <w:rsid w:val="001C42D9"/>
    <w:rsid w:val="001C6551"/>
    <w:rsid w:val="001D3FA7"/>
    <w:rsid w:val="001D54F0"/>
    <w:rsid w:val="001E5C8F"/>
    <w:rsid w:val="001E7164"/>
    <w:rsid w:val="001F2BD6"/>
    <w:rsid w:val="001F2F7E"/>
    <w:rsid w:val="001F4FB9"/>
    <w:rsid w:val="001F789D"/>
    <w:rsid w:val="001F79ED"/>
    <w:rsid w:val="002065B6"/>
    <w:rsid w:val="00214E33"/>
    <w:rsid w:val="00222008"/>
    <w:rsid w:val="00225959"/>
    <w:rsid w:val="00225DEF"/>
    <w:rsid w:val="00226263"/>
    <w:rsid w:val="00234C5F"/>
    <w:rsid w:val="00236870"/>
    <w:rsid w:val="00236C8D"/>
    <w:rsid w:val="0024274A"/>
    <w:rsid w:val="002469A4"/>
    <w:rsid w:val="002476BD"/>
    <w:rsid w:val="00254993"/>
    <w:rsid w:val="002643F8"/>
    <w:rsid w:val="00275B67"/>
    <w:rsid w:val="00282DF9"/>
    <w:rsid w:val="002967F9"/>
    <w:rsid w:val="00297F1B"/>
    <w:rsid w:val="002A7176"/>
    <w:rsid w:val="002B15E6"/>
    <w:rsid w:val="002D33E3"/>
    <w:rsid w:val="002D3E21"/>
    <w:rsid w:val="002D7910"/>
    <w:rsid w:val="002E3680"/>
    <w:rsid w:val="002E5F23"/>
    <w:rsid w:val="002E6B2A"/>
    <w:rsid w:val="002F51BE"/>
    <w:rsid w:val="002F51D6"/>
    <w:rsid w:val="002F5745"/>
    <w:rsid w:val="002F796C"/>
    <w:rsid w:val="00301E72"/>
    <w:rsid w:val="00304436"/>
    <w:rsid w:val="00304461"/>
    <w:rsid w:val="003054DD"/>
    <w:rsid w:val="00307E66"/>
    <w:rsid w:val="00316E40"/>
    <w:rsid w:val="00321A01"/>
    <w:rsid w:val="0032730C"/>
    <w:rsid w:val="003441E8"/>
    <w:rsid w:val="0035753E"/>
    <w:rsid w:val="00364966"/>
    <w:rsid w:val="00385283"/>
    <w:rsid w:val="00392FEA"/>
    <w:rsid w:val="003972D3"/>
    <w:rsid w:val="003A1B56"/>
    <w:rsid w:val="003A6369"/>
    <w:rsid w:val="003C4508"/>
    <w:rsid w:val="003C6D80"/>
    <w:rsid w:val="003D5271"/>
    <w:rsid w:val="003D60D6"/>
    <w:rsid w:val="003E0686"/>
    <w:rsid w:val="003E3DC6"/>
    <w:rsid w:val="003E406A"/>
    <w:rsid w:val="003E46E0"/>
    <w:rsid w:val="00403252"/>
    <w:rsid w:val="0041692D"/>
    <w:rsid w:val="00416A43"/>
    <w:rsid w:val="00417F97"/>
    <w:rsid w:val="0042175F"/>
    <w:rsid w:val="0043034D"/>
    <w:rsid w:val="004334B7"/>
    <w:rsid w:val="0043668E"/>
    <w:rsid w:val="00441681"/>
    <w:rsid w:val="00445421"/>
    <w:rsid w:val="004470F3"/>
    <w:rsid w:val="00447A3A"/>
    <w:rsid w:val="00451150"/>
    <w:rsid w:val="004543A5"/>
    <w:rsid w:val="00454BE5"/>
    <w:rsid w:val="004618EE"/>
    <w:rsid w:val="00461AD1"/>
    <w:rsid w:val="00464402"/>
    <w:rsid w:val="004734FE"/>
    <w:rsid w:val="0048147B"/>
    <w:rsid w:val="0048162C"/>
    <w:rsid w:val="00485DF2"/>
    <w:rsid w:val="00495DBE"/>
    <w:rsid w:val="004A5C68"/>
    <w:rsid w:val="004B130E"/>
    <w:rsid w:val="004B434C"/>
    <w:rsid w:val="004B4708"/>
    <w:rsid w:val="004C05DE"/>
    <w:rsid w:val="004D2E0A"/>
    <w:rsid w:val="004D4046"/>
    <w:rsid w:val="004F24E5"/>
    <w:rsid w:val="005039EC"/>
    <w:rsid w:val="00505D3F"/>
    <w:rsid w:val="0051621F"/>
    <w:rsid w:val="005201F4"/>
    <w:rsid w:val="00524534"/>
    <w:rsid w:val="0053428C"/>
    <w:rsid w:val="005645A2"/>
    <w:rsid w:val="00564747"/>
    <w:rsid w:val="005666D1"/>
    <w:rsid w:val="005671F0"/>
    <w:rsid w:val="0056770A"/>
    <w:rsid w:val="00570D72"/>
    <w:rsid w:val="00573781"/>
    <w:rsid w:val="00577C63"/>
    <w:rsid w:val="00593758"/>
    <w:rsid w:val="0059550F"/>
    <w:rsid w:val="005962D4"/>
    <w:rsid w:val="005B1767"/>
    <w:rsid w:val="005B69CA"/>
    <w:rsid w:val="005B7C20"/>
    <w:rsid w:val="005C1D74"/>
    <w:rsid w:val="005C6246"/>
    <w:rsid w:val="005D0119"/>
    <w:rsid w:val="005D3948"/>
    <w:rsid w:val="005E5ADF"/>
    <w:rsid w:val="005E796B"/>
    <w:rsid w:val="005F652C"/>
    <w:rsid w:val="005F6F34"/>
    <w:rsid w:val="00601B1A"/>
    <w:rsid w:val="00607F82"/>
    <w:rsid w:val="00612DD4"/>
    <w:rsid w:val="00613D04"/>
    <w:rsid w:val="00624254"/>
    <w:rsid w:val="006248A7"/>
    <w:rsid w:val="00630295"/>
    <w:rsid w:val="00641E0D"/>
    <w:rsid w:val="00647E1A"/>
    <w:rsid w:val="00654352"/>
    <w:rsid w:val="00657679"/>
    <w:rsid w:val="0066615C"/>
    <w:rsid w:val="00667192"/>
    <w:rsid w:val="00667B0D"/>
    <w:rsid w:val="00671117"/>
    <w:rsid w:val="0067286C"/>
    <w:rsid w:val="0067654D"/>
    <w:rsid w:val="0068034D"/>
    <w:rsid w:val="006864C4"/>
    <w:rsid w:val="00694FFB"/>
    <w:rsid w:val="00695AF7"/>
    <w:rsid w:val="006A4EFE"/>
    <w:rsid w:val="006A70F5"/>
    <w:rsid w:val="006C0293"/>
    <w:rsid w:val="006C7030"/>
    <w:rsid w:val="006E6C25"/>
    <w:rsid w:val="006F7BBE"/>
    <w:rsid w:val="00714F6A"/>
    <w:rsid w:val="00715B6F"/>
    <w:rsid w:val="007206FC"/>
    <w:rsid w:val="00720D06"/>
    <w:rsid w:val="00736F39"/>
    <w:rsid w:val="00747D9D"/>
    <w:rsid w:val="00754953"/>
    <w:rsid w:val="00756064"/>
    <w:rsid w:val="00757C5E"/>
    <w:rsid w:val="00763FA7"/>
    <w:rsid w:val="00770BDE"/>
    <w:rsid w:val="00774F2B"/>
    <w:rsid w:val="00777288"/>
    <w:rsid w:val="00791AFA"/>
    <w:rsid w:val="007961B4"/>
    <w:rsid w:val="00797384"/>
    <w:rsid w:val="007A0E1F"/>
    <w:rsid w:val="007A1EE2"/>
    <w:rsid w:val="007A2179"/>
    <w:rsid w:val="007A24C8"/>
    <w:rsid w:val="007B1085"/>
    <w:rsid w:val="007B6977"/>
    <w:rsid w:val="007B7797"/>
    <w:rsid w:val="007C2C0A"/>
    <w:rsid w:val="007C49BE"/>
    <w:rsid w:val="007C4DA3"/>
    <w:rsid w:val="007D4DA6"/>
    <w:rsid w:val="007D5754"/>
    <w:rsid w:val="007E3763"/>
    <w:rsid w:val="007E61DC"/>
    <w:rsid w:val="007F3FEB"/>
    <w:rsid w:val="007F6F17"/>
    <w:rsid w:val="00805448"/>
    <w:rsid w:val="0080575B"/>
    <w:rsid w:val="00805D56"/>
    <w:rsid w:val="00816DEA"/>
    <w:rsid w:val="00827D00"/>
    <w:rsid w:val="00830582"/>
    <w:rsid w:val="008332E3"/>
    <w:rsid w:val="008355F3"/>
    <w:rsid w:val="00837521"/>
    <w:rsid w:val="00844030"/>
    <w:rsid w:val="00851714"/>
    <w:rsid w:val="00851DEA"/>
    <w:rsid w:val="008612F4"/>
    <w:rsid w:val="00866856"/>
    <w:rsid w:val="00866B50"/>
    <w:rsid w:val="00873FA9"/>
    <w:rsid w:val="008823B2"/>
    <w:rsid w:val="00890F4A"/>
    <w:rsid w:val="00890FB3"/>
    <w:rsid w:val="008A08E7"/>
    <w:rsid w:val="008A43CF"/>
    <w:rsid w:val="008A4BD5"/>
    <w:rsid w:val="008A7889"/>
    <w:rsid w:val="008B1B03"/>
    <w:rsid w:val="008B4385"/>
    <w:rsid w:val="008B4A9A"/>
    <w:rsid w:val="008C2B63"/>
    <w:rsid w:val="008D11C9"/>
    <w:rsid w:val="008D48E7"/>
    <w:rsid w:val="008E423B"/>
    <w:rsid w:val="008E787E"/>
    <w:rsid w:val="008F47FD"/>
    <w:rsid w:val="0090284F"/>
    <w:rsid w:val="00911594"/>
    <w:rsid w:val="00912267"/>
    <w:rsid w:val="009130C0"/>
    <w:rsid w:val="0091799C"/>
    <w:rsid w:val="009242FD"/>
    <w:rsid w:val="00925FD4"/>
    <w:rsid w:val="009436F5"/>
    <w:rsid w:val="009465A9"/>
    <w:rsid w:val="009467E4"/>
    <w:rsid w:val="00956094"/>
    <w:rsid w:val="009664E5"/>
    <w:rsid w:val="00970015"/>
    <w:rsid w:val="009736E0"/>
    <w:rsid w:val="00974DE7"/>
    <w:rsid w:val="009965F0"/>
    <w:rsid w:val="009D3029"/>
    <w:rsid w:val="009D56E1"/>
    <w:rsid w:val="00A13B03"/>
    <w:rsid w:val="00A149C0"/>
    <w:rsid w:val="00A14F4B"/>
    <w:rsid w:val="00A2337D"/>
    <w:rsid w:val="00A35AF3"/>
    <w:rsid w:val="00A3792C"/>
    <w:rsid w:val="00A403F0"/>
    <w:rsid w:val="00A40CB6"/>
    <w:rsid w:val="00A45BAA"/>
    <w:rsid w:val="00A475AD"/>
    <w:rsid w:val="00A5058B"/>
    <w:rsid w:val="00A65EDF"/>
    <w:rsid w:val="00A71A34"/>
    <w:rsid w:val="00A752B7"/>
    <w:rsid w:val="00A77C9A"/>
    <w:rsid w:val="00A800F6"/>
    <w:rsid w:val="00A81B10"/>
    <w:rsid w:val="00A87317"/>
    <w:rsid w:val="00AA029F"/>
    <w:rsid w:val="00AA518A"/>
    <w:rsid w:val="00AA76FC"/>
    <w:rsid w:val="00AB0910"/>
    <w:rsid w:val="00AB4998"/>
    <w:rsid w:val="00AC2B13"/>
    <w:rsid w:val="00AC4A1E"/>
    <w:rsid w:val="00AC55F1"/>
    <w:rsid w:val="00AC5FE0"/>
    <w:rsid w:val="00AD08E7"/>
    <w:rsid w:val="00AF20E2"/>
    <w:rsid w:val="00AF2941"/>
    <w:rsid w:val="00B00C5C"/>
    <w:rsid w:val="00B01613"/>
    <w:rsid w:val="00B04D76"/>
    <w:rsid w:val="00B14191"/>
    <w:rsid w:val="00B164FD"/>
    <w:rsid w:val="00B312A3"/>
    <w:rsid w:val="00B51615"/>
    <w:rsid w:val="00B567BF"/>
    <w:rsid w:val="00B62F21"/>
    <w:rsid w:val="00B63BE1"/>
    <w:rsid w:val="00B95751"/>
    <w:rsid w:val="00B96914"/>
    <w:rsid w:val="00BA0533"/>
    <w:rsid w:val="00BA4CF5"/>
    <w:rsid w:val="00BA765B"/>
    <w:rsid w:val="00BB178A"/>
    <w:rsid w:val="00BB3805"/>
    <w:rsid w:val="00BB44DA"/>
    <w:rsid w:val="00BB6AF6"/>
    <w:rsid w:val="00BC49AE"/>
    <w:rsid w:val="00BD6D4D"/>
    <w:rsid w:val="00BE3431"/>
    <w:rsid w:val="00BE654F"/>
    <w:rsid w:val="00BE6B63"/>
    <w:rsid w:val="00BF3B52"/>
    <w:rsid w:val="00C039F3"/>
    <w:rsid w:val="00C14103"/>
    <w:rsid w:val="00C1447C"/>
    <w:rsid w:val="00C20848"/>
    <w:rsid w:val="00C22A62"/>
    <w:rsid w:val="00C248AF"/>
    <w:rsid w:val="00C25C77"/>
    <w:rsid w:val="00C36D4C"/>
    <w:rsid w:val="00C45BD2"/>
    <w:rsid w:val="00C568C4"/>
    <w:rsid w:val="00C662B0"/>
    <w:rsid w:val="00C70F82"/>
    <w:rsid w:val="00C71E16"/>
    <w:rsid w:val="00C76139"/>
    <w:rsid w:val="00C839DE"/>
    <w:rsid w:val="00C84DFB"/>
    <w:rsid w:val="00C950A1"/>
    <w:rsid w:val="00CA408E"/>
    <w:rsid w:val="00CA7F35"/>
    <w:rsid w:val="00CB641E"/>
    <w:rsid w:val="00CC3152"/>
    <w:rsid w:val="00CD75E1"/>
    <w:rsid w:val="00CE47FF"/>
    <w:rsid w:val="00CF0100"/>
    <w:rsid w:val="00CF1199"/>
    <w:rsid w:val="00D065EF"/>
    <w:rsid w:val="00D209A8"/>
    <w:rsid w:val="00D376B6"/>
    <w:rsid w:val="00D47A46"/>
    <w:rsid w:val="00D528F0"/>
    <w:rsid w:val="00D55938"/>
    <w:rsid w:val="00D56BA5"/>
    <w:rsid w:val="00D7431A"/>
    <w:rsid w:val="00D74CF4"/>
    <w:rsid w:val="00D75B06"/>
    <w:rsid w:val="00D75F7B"/>
    <w:rsid w:val="00D82C60"/>
    <w:rsid w:val="00DA24E9"/>
    <w:rsid w:val="00DA4095"/>
    <w:rsid w:val="00DB7B26"/>
    <w:rsid w:val="00DC029B"/>
    <w:rsid w:val="00DC62A4"/>
    <w:rsid w:val="00DC6753"/>
    <w:rsid w:val="00DD3CC1"/>
    <w:rsid w:val="00DE2763"/>
    <w:rsid w:val="00DF5A30"/>
    <w:rsid w:val="00DF670B"/>
    <w:rsid w:val="00E265AF"/>
    <w:rsid w:val="00E30840"/>
    <w:rsid w:val="00E31746"/>
    <w:rsid w:val="00E31B5E"/>
    <w:rsid w:val="00E50730"/>
    <w:rsid w:val="00E5387C"/>
    <w:rsid w:val="00E62610"/>
    <w:rsid w:val="00E654BE"/>
    <w:rsid w:val="00E77454"/>
    <w:rsid w:val="00E80B52"/>
    <w:rsid w:val="00E875BD"/>
    <w:rsid w:val="00E95E67"/>
    <w:rsid w:val="00E97B4A"/>
    <w:rsid w:val="00EA053C"/>
    <w:rsid w:val="00EA3DF3"/>
    <w:rsid w:val="00EB30DD"/>
    <w:rsid w:val="00ED60B1"/>
    <w:rsid w:val="00ED7E3B"/>
    <w:rsid w:val="00EE03B1"/>
    <w:rsid w:val="00EE3BC2"/>
    <w:rsid w:val="00EF4DC3"/>
    <w:rsid w:val="00EF5012"/>
    <w:rsid w:val="00F062F8"/>
    <w:rsid w:val="00F068EA"/>
    <w:rsid w:val="00F0798C"/>
    <w:rsid w:val="00F10F78"/>
    <w:rsid w:val="00F160A5"/>
    <w:rsid w:val="00F213AB"/>
    <w:rsid w:val="00F21959"/>
    <w:rsid w:val="00F24CF5"/>
    <w:rsid w:val="00F27E4A"/>
    <w:rsid w:val="00F31BC1"/>
    <w:rsid w:val="00F407AE"/>
    <w:rsid w:val="00F45A97"/>
    <w:rsid w:val="00F53A28"/>
    <w:rsid w:val="00F6278C"/>
    <w:rsid w:val="00F62BDB"/>
    <w:rsid w:val="00F63847"/>
    <w:rsid w:val="00F70C16"/>
    <w:rsid w:val="00F76396"/>
    <w:rsid w:val="00F83B51"/>
    <w:rsid w:val="00F873A9"/>
    <w:rsid w:val="00F94BFB"/>
    <w:rsid w:val="00F966B8"/>
    <w:rsid w:val="00FA3D97"/>
    <w:rsid w:val="00FA6835"/>
    <w:rsid w:val="00FA7397"/>
    <w:rsid w:val="00FB356D"/>
    <w:rsid w:val="00FB4482"/>
    <w:rsid w:val="00FB700D"/>
    <w:rsid w:val="00FC1961"/>
    <w:rsid w:val="00FD03DA"/>
    <w:rsid w:val="00FD2285"/>
    <w:rsid w:val="00FD2F96"/>
    <w:rsid w:val="00FD5E0B"/>
    <w:rsid w:val="00FD616E"/>
    <w:rsid w:val="00FD7AF8"/>
    <w:rsid w:val="00FE7A83"/>
    <w:rsid w:val="00FE7AC0"/>
    <w:rsid w:val="00FF51B6"/>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B67B"/>
  <w15:docId w15:val="{C92E74DC-5127-6540-B544-98EC0AF1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6">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95751"/>
    <w:rPr>
      <w:rFonts w:ascii="Times New Roman" w:eastAsia="Times New Roman" w:hAnsi="Times New Roman" w:cs="Times New Roman"/>
      <w:lang w:val="es-CL" w:eastAsia="es-MX"/>
    </w:rPr>
  </w:style>
  <w:style w:type="paragraph" w:styleId="Ttulo1">
    <w:name w:val="heading 1"/>
    <w:basedOn w:val="Normal"/>
    <w:next w:val="Normal"/>
    <w:link w:val="Ttulo1Car"/>
    <w:qFormat/>
    <w:rsid w:val="00020472"/>
    <w:pPr>
      <w:keepNext/>
      <w:tabs>
        <w:tab w:val="left" w:pos="3020"/>
      </w:tabs>
      <w:outlineLvl w:val="0"/>
    </w:pPr>
    <w:rPr>
      <w:b/>
      <w:bCs/>
      <w:u w:val="single"/>
      <w:lang w:val="es-ES" w:eastAsia="es-ES"/>
    </w:rPr>
  </w:style>
  <w:style w:type="paragraph" w:styleId="Ttulo2">
    <w:name w:val="heading 2"/>
    <w:basedOn w:val="Normal"/>
    <w:next w:val="Normal"/>
    <w:link w:val="Ttulo2Car"/>
    <w:rsid w:val="00657679"/>
    <w:pPr>
      <w:keepNext/>
      <w:keepLines/>
      <w:spacing w:before="40"/>
      <w:outlineLvl w:val="1"/>
    </w:pPr>
    <w:rPr>
      <w:rFonts w:asciiTheme="majorHAnsi" w:eastAsiaTheme="majorEastAsia" w:hAnsiTheme="majorHAnsi" w:cstheme="majorBidi"/>
      <w:color w:val="365F91" w:themeColor="accent1" w:themeShade="BF"/>
      <w:sz w:val="26"/>
      <w:szCs w:val="26"/>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20472"/>
    <w:rPr>
      <w:rFonts w:ascii="Times New Roman" w:eastAsia="Times New Roman" w:hAnsi="Times New Roman" w:cs="Times New Roman"/>
      <w:b/>
      <w:bCs/>
      <w:u w:val="single"/>
      <w:lang w:val="es-ES" w:eastAsia="es-ES"/>
    </w:rPr>
  </w:style>
  <w:style w:type="paragraph" w:styleId="Ttulo">
    <w:name w:val="Title"/>
    <w:basedOn w:val="Normal"/>
    <w:link w:val="TtuloCar"/>
    <w:qFormat/>
    <w:rsid w:val="00020472"/>
    <w:pPr>
      <w:jc w:val="center"/>
    </w:pPr>
    <w:rPr>
      <w:b/>
      <w:bCs/>
      <w:u w:val="single"/>
      <w:lang w:val="es-ES_tradnl" w:eastAsia="es-ES"/>
    </w:rPr>
  </w:style>
  <w:style w:type="character" w:customStyle="1" w:styleId="TtuloCar">
    <w:name w:val="Título Car"/>
    <w:basedOn w:val="Fuentedeprrafopredeter"/>
    <w:link w:val="Ttulo"/>
    <w:rsid w:val="00020472"/>
    <w:rPr>
      <w:rFonts w:ascii="Times New Roman" w:eastAsia="Times New Roman" w:hAnsi="Times New Roman" w:cs="Times New Roman"/>
      <w:b/>
      <w:bCs/>
      <w:u w:val="single"/>
      <w:lang w:eastAsia="es-ES"/>
    </w:rPr>
  </w:style>
  <w:style w:type="paragraph" w:styleId="Textoindependiente2">
    <w:name w:val="Body Text 2"/>
    <w:basedOn w:val="Normal"/>
    <w:link w:val="Textoindependiente2Car"/>
    <w:rsid w:val="00020472"/>
    <w:pPr>
      <w:spacing w:line="360" w:lineRule="auto"/>
      <w:jc w:val="both"/>
    </w:pPr>
    <w:rPr>
      <w:szCs w:val="20"/>
      <w:lang w:val="es-MX" w:eastAsia="es-ES" w:bidi="he-IL"/>
    </w:rPr>
  </w:style>
  <w:style w:type="character" w:customStyle="1" w:styleId="Textoindependiente2Car">
    <w:name w:val="Texto independiente 2 Car"/>
    <w:basedOn w:val="Fuentedeprrafopredeter"/>
    <w:link w:val="Textoindependiente2"/>
    <w:rsid w:val="00020472"/>
    <w:rPr>
      <w:rFonts w:ascii="Times New Roman" w:eastAsia="Times New Roman" w:hAnsi="Times New Roman" w:cs="Times New Roman"/>
      <w:szCs w:val="20"/>
      <w:lang w:val="es-MX" w:eastAsia="es-ES" w:bidi="he-IL"/>
    </w:rPr>
  </w:style>
  <w:style w:type="paragraph" w:styleId="Textoindependiente">
    <w:name w:val="Body Text"/>
    <w:basedOn w:val="Normal"/>
    <w:link w:val="TextoindependienteCar"/>
    <w:rsid w:val="00020472"/>
    <w:pPr>
      <w:spacing w:after="120"/>
    </w:pPr>
    <w:rPr>
      <w:lang w:val="es-ES" w:eastAsia="es-ES"/>
    </w:rPr>
  </w:style>
  <w:style w:type="character" w:customStyle="1" w:styleId="TextoindependienteCar">
    <w:name w:val="Texto independiente Car"/>
    <w:basedOn w:val="Fuentedeprrafopredeter"/>
    <w:link w:val="Textoindependiente"/>
    <w:rsid w:val="00020472"/>
    <w:rPr>
      <w:rFonts w:ascii="Times New Roman" w:eastAsia="Times New Roman" w:hAnsi="Times New Roman" w:cs="Times New Roman"/>
      <w:lang w:val="es-ES" w:eastAsia="es-ES"/>
    </w:rPr>
  </w:style>
  <w:style w:type="paragraph" w:styleId="Prrafodelista">
    <w:name w:val="List Paragraph"/>
    <w:basedOn w:val="Normal"/>
    <w:uiPriority w:val="34"/>
    <w:qFormat/>
    <w:rsid w:val="00020472"/>
    <w:pPr>
      <w:ind w:left="708"/>
    </w:pPr>
    <w:rPr>
      <w:lang w:val="es-ES" w:eastAsia="es-ES"/>
    </w:rPr>
  </w:style>
  <w:style w:type="character" w:styleId="Hipervnculo">
    <w:name w:val="Hyperlink"/>
    <w:uiPriority w:val="99"/>
    <w:rsid w:val="00020472"/>
    <w:rPr>
      <w:color w:val="0000FF"/>
      <w:u w:val="single"/>
    </w:rPr>
  </w:style>
  <w:style w:type="paragraph" w:styleId="Encabezado">
    <w:name w:val="header"/>
    <w:basedOn w:val="Normal"/>
    <w:link w:val="EncabezadoCar"/>
    <w:unhideWhenUsed/>
    <w:rsid w:val="00866B50"/>
    <w:pPr>
      <w:tabs>
        <w:tab w:val="center" w:pos="4419"/>
        <w:tab w:val="right" w:pos="8838"/>
      </w:tabs>
    </w:pPr>
    <w:rPr>
      <w:lang w:val="es-ES" w:eastAsia="es-ES"/>
    </w:rPr>
  </w:style>
  <w:style w:type="character" w:customStyle="1" w:styleId="EncabezadoCar">
    <w:name w:val="Encabezado Car"/>
    <w:basedOn w:val="Fuentedeprrafopredeter"/>
    <w:link w:val="Encabezado"/>
    <w:rsid w:val="00866B50"/>
    <w:rPr>
      <w:rFonts w:ascii="Times New Roman" w:eastAsia="Times New Roman" w:hAnsi="Times New Roman" w:cs="Times New Roman"/>
      <w:lang w:val="es-ES" w:eastAsia="es-ES"/>
    </w:rPr>
  </w:style>
  <w:style w:type="paragraph" w:styleId="Piedepgina">
    <w:name w:val="footer"/>
    <w:basedOn w:val="Normal"/>
    <w:link w:val="PiedepginaCar"/>
    <w:unhideWhenUsed/>
    <w:rsid w:val="00866B50"/>
    <w:pPr>
      <w:tabs>
        <w:tab w:val="center" w:pos="4419"/>
        <w:tab w:val="right" w:pos="8838"/>
      </w:tabs>
    </w:pPr>
    <w:rPr>
      <w:lang w:val="es-ES" w:eastAsia="es-ES"/>
    </w:rPr>
  </w:style>
  <w:style w:type="character" w:customStyle="1" w:styleId="PiedepginaCar">
    <w:name w:val="Pie de página Car"/>
    <w:basedOn w:val="Fuentedeprrafopredeter"/>
    <w:link w:val="Piedepgina"/>
    <w:rsid w:val="00866B50"/>
    <w:rPr>
      <w:rFonts w:ascii="Times New Roman" w:eastAsia="Times New Roman" w:hAnsi="Times New Roman" w:cs="Times New Roman"/>
      <w:lang w:val="es-ES" w:eastAsia="es-ES"/>
    </w:rPr>
  </w:style>
  <w:style w:type="character" w:styleId="Hipervnculovisitado">
    <w:name w:val="FollowedHyperlink"/>
    <w:basedOn w:val="Fuentedeprrafopredeter"/>
    <w:semiHidden/>
    <w:unhideWhenUsed/>
    <w:rsid w:val="00CA7F35"/>
    <w:rPr>
      <w:color w:val="800080" w:themeColor="followedHyperlink"/>
      <w:u w:val="single"/>
    </w:rPr>
  </w:style>
  <w:style w:type="character" w:customStyle="1" w:styleId="Ttulo2Car">
    <w:name w:val="Título 2 Car"/>
    <w:basedOn w:val="Fuentedeprrafopredeter"/>
    <w:link w:val="Ttulo2"/>
    <w:rsid w:val="00657679"/>
    <w:rPr>
      <w:rFonts w:asciiTheme="majorHAnsi" w:eastAsiaTheme="majorEastAsia" w:hAnsiTheme="majorHAnsi" w:cstheme="majorBidi"/>
      <w:color w:val="365F91" w:themeColor="accent1" w:themeShade="BF"/>
      <w:sz w:val="26"/>
      <w:szCs w:val="26"/>
      <w:lang w:val="es-ES" w:eastAsia="es-ES"/>
    </w:rPr>
  </w:style>
  <w:style w:type="paragraph" w:styleId="NormalWeb">
    <w:name w:val="Normal (Web)"/>
    <w:basedOn w:val="Normal"/>
    <w:semiHidden/>
    <w:unhideWhenUsed/>
    <w:rsid w:val="00F0798C"/>
    <w:rPr>
      <w:lang w:val="en-US" w:eastAsia="en-US"/>
    </w:rPr>
  </w:style>
  <w:style w:type="paragraph" w:styleId="Textodeglobo">
    <w:name w:val="Balloon Text"/>
    <w:basedOn w:val="Normal"/>
    <w:link w:val="TextodegloboCar"/>
    <w:semiHidden/>
    <w:unhideWhenUsed/>
    <w:rsid w:val="00593758"/>
    <w:rPr>
      <w:sz w:val="18"/>
      <w:szCs w:val="18"/>
      <w:lang w:val="en-US" w:eastAsia="en-US"/>
    </w:rPr>
  </w:style>
  <w:style w:type="character" w:customStyle="1" w:styleId="TextodegloboCar">
    <w:name w:val="Texto de globo Car"/>
    <w:basedOn w:val="Fuentedeprrafopredeter"/>
    <w:link w:val="Textodeglobo"/>
    <w:semiHidden/>
    <w:rsid w:val="00593758"/>
    <w:rPr>
      <w:rFonts w:ascii="Times New Roman" w:eastAsia="Times New Roman" w:hAnsi="Times New Roman" w:cs="Times New Roman"/>
      <w:sz w:val="18"/>
      <w:szCs w:val="18"/>
      <w:lang w:val="es-CL" w:eastAsia="es-ES_tradnl"/>
    </w:rPr>
  </w:style>
  <w:style w:type="character" w:styleId="Mencinsinresolver">
    <w:name w:val="Unresolved Mention"/>
    <w:basedOn w:val="Fuentedeprrafopredeter"/>
    <w:rsid w:val="001D5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6680">
      <w:bodyDiv w:val="1"/>
      <w:marLeft w:val="0"/>
      <w:marRight w:val="0"/>
      <w:marTop w:val="0"/>
      <w:marBottom w:val="0"/>
      <w:divBdr>
        <w:top w:val="none" w:sz="0" w:space="0" w:color="auto"/>
        <w:left w:val="none" w:sz="0" w:space="0" w:color="auto"/>
        <w:bottom w:val="none" w:sz="0" w:space="0" w:color="auto"/>
        <w:right w:val="none" w:sz="0" w:space="0" w:color="auto"/>
      </w:divBdr>
      <w:divsChild>
        <w:div w:id="93287178">
          <w:marLeft w:val="0"/>
          <w:marRight w:val="0"/>
          <w:marTop w:val="0"/>
          <w:marBottom w:val="0"/>
          <w:divBdr>
            <w:top w:val="none" w:sz="0" w:space="0" w:color="auto"/>
            <w:left w:val="none" w:sz="0" w:space="0" w:color="auto"/>
            <w:bottom w:val="none" w:sz="0" w:space="0" w:color="auto"/>
            <w:right w:val="none" w:sz="0" w:space="0" w:color="auto"/>
          </w:divBdr>
        </w:div>
      </w:divsChild>
    </w:div>
    <w:div w:id="58944764">
      <w:bodyDiv w:val="1"/>
      <w:marLeft w:val="0"/>
      <w:marRight w:val="0"/>
      <w:marTop w:val="0"/>
      <w:marBottom w:val="0"/>
      <w:divBdr>
        <w:top w:val="none" w:sz="0" w:space="0" w:color="auto"/>
        <w:left w:val="none" w:sz="0" w:space="0" w:color="auto"/>
        <w:bottom w:val="none" w:sz="0" w:space="0" w:color="auto"/>
        <w:right w:val="none" w:sz="0" w:space="0" w:color="auto"/>
      </w:divBdr>
    </w:div>
    <w:div w:id="73432949">
      <w:bodyDiv w:val="1"/>
      <w:marLeft w:val="0"/>
      <w:marRight w:val="0"/>
      <w:marTop w:val="0"/>
      <w:marBottom w:val="0"/>
      <w:divBdr>
        <w:top w:val="none" w:sz="0" w:space="0" w:color="auto"/>
        <w:left w:val="none" w:sz="0" w:space="0" w:color="auto"/>
        <w:bottom w:val="none" w:sz="0" w:space="0" w:color="auto"/>
        <w:right w:val="none" w:sz="0" w:space="0" w:color="auto"/>
      </w:divBdr>
    </w:div>
    <w:div w:id="117116257">
      <w:bodyDiv w:val="1"/>
      <w:marLeft w:val="0"/>
      <w:marRight w:val="0"/>
      <w:marTop w:val="0"/>
      <w:marBottom w:val="0"/>
      <w:divBdr>
        <w:top w:val="none" w:sz="0" w:space="0" w:color="auto"/>
        <w:left w:val="none" w:sz="0" w:space="0" w:color="auto"/>
        <w:bottom w:val="none" w:sz="0" w:space="0" w:color="auto"/>
        <w:right w:val="none" w:sz="0" w:space="0" w:color="auto"/>
      </w:divBdr>
    </w:div>
    <w:div w:id="264772989">
      <w:bodyDiv w:val="1"/>
      <w:marLeft w:val="0"/>
      <w:marRight w:val="0"/>
      <w:marTop w:val="0"/>
      <w:marBottom w:val="0"/>
      <w:divBdr>
        <w:top w:val="none" w:sz="0" w:space="0" w:color="auto"/>
        <w:left w:val="none" w:sz="0" w:space="0" w:color="auto"/>
        <w:bottom w:val="none" w:sz="0" w:space="0" w:color="auto"/>
        <w:right w:val="none" w:sz="0" w:space="0" w:color="auto"/>
      </w:divBdr>
    </w:div>
    <w:div w:id="292445600">
      <w:bodyDiv w:val="1"/>
      <w:marLeft w:val="0"/>
      <w:marRight w:val="0"/>
      <w:marTop w:val="0"/>
      <w:marBottom w:val="0"/>
      <w:divBdr>
        <w:top w:val="none" w:sz="0" w:space="0" w:color="auto"/>
        <w:left w:val="none" w:sz="0" w:space="0" w:color="auto"/>
        <w:bottom w:val="none" w:sz="0" w:space="0" w:color="auto"/>
        <w:right w:val="none" w:sz="0" w:space="0" w:color="auto"/>
      </w:divBdr>
    </w:div>
    <w:div w:id="322585375">
      <w:bodyDiv w:val="1"/>
      <w:marLeft w:val="0"/>
      <w:marRight w:val="0"/>
      <w:marTop w:val="0"/>
      <w:marBottom w:val="0"/>
      <w:divBdr>
        <w:top w:val="none" w:sz="0" w:space="0" w:color="auto"/>
        <w:left w:val="none" w:sz="0" w:space="0" w:color="auto"/>
        <w:bottom w:val="none" w:sz="0" w:space="0" w:color="auto"/>
        <w:right w:val="none" w:sz="0" w:space="0" w:color="auto"/>
      </w:divBdr>
    </w:div>
    <w:div w:id="357898079">
      <w:bodyDiv w:val="1"/>
      <w:marLeft w:val="0"/>
      <w:marRight w:val="0"/>
      <w:marTop w:val="0"/>
      <w:marBottom w:val="0"/>
      <w:divBdr>
        <w:top w:val="none" w:sz="0" w:space="0" w:color="auto"/>
        <w:left w:val="none" w:sz="0" w:space="0" w:color="auto"/>
        <w:bottom w:val="none" w:sz="0" w:space="0" w:color="auto"/>
        <w:right w:val="none" w:sz="0" w:space="0" w:color="auto"/>
      </w:divBdr>
      <w:divsChild>
        <w:div w:id="592082042">
          <w:marLeft w:val="0"/>
          <w:marRight w:val="0"/>
          <w:marTop w:val="0"/>
          <w:marBottom w:val="0"/>
          <w:divBdr>
            <w:top w:val="none" w:sz="0" w:space="0" w:color="auto"/>
            <w:left w:val="none" w:sz="0" w:space="0" w:color="auto"/>
            <w:bottom w:val="none" w:sz="0" w:space="0" w:color="auto"/>
            <w:right w:val="none" w:sz="0" w:space="0" w:color="auto"/>
          </w:divBdr>
          <w:divsChild>
            <w:div w:id="1906333022">
              <w:marLeft w:val="0"/>
              <w:marRight w:val="0"/>
              <w:marTop w:val="0"/>
              <w:marBottom w:val="0"/>
              <w:divBdr>
                <w:top w:val="none" w:sz="0" w:space="0" w:color="auto"/>
                <w:left w:val="none" w:sz="0" w:space="0" w:color="auto"/>
                <w:bottom w:val="none" w:sz="0" w:space="0" w:color="auto"/>
                <w:right w:val="none" w:sz="0" w:space="0" w:color="auto"/>
              </w:divBdr>
              <w:divsChild>
                <w:div w:id="109663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501214">
      <w:bodyDiv w:val="1"/>
      <w:marLeft w:val="0"/>
      <w:marRight w:val="0"/>
      <w:marTop w:val="0"/>
      <w:marBottom w:val="0"/>
      <w:divBdr>
        <w:top w:val="none" w:sz="0" w:space="0" w:color="auto"/>
        <w:left w:val="none" w:sz="0" w:space="0" w:color="auto"/>
        <w:bottom w:val="none" w:sz="0" w:space="0" w:color="auto"/>
        <w:right w:val="none" w:sz="0" w:space="0" w:color="auto"/>
      </w:divBdr>
    </w:div>
    <w:div w:id="581987866">
      <w:bodyDiv w:val="1"/>
      <w:marLeft w:val="0"/>
      <w:marRight w:val="0"/>
      <w:marTop w:val="0"/>
      <w:marBottom w:val="0"/>
      <w:divBdr>
        <w:top w:val="none" w:sz="0" w:space="0" w:color="auto"/>
        <w:left w:val="none" w:sz="0" w:space="0" w:color="auto"/>
        <w:bottom w:val="none" w:sz="0" w:space="0" w:color="auto"/>
        <w:right w:val="none" w:sz="0" w:space="0" w:color="auto"/>
      </w:divBdr>
      <w:divsChild>
        <w:div w:id="67968577">
          <w:marLeft w:val="0"/>
          <w:marRight w:val="0"/>
          <w:marTop w:val="0"/>
          <w:marBottom w:val="0"/>
          <w:divBdr>
            <w:top w:val="none" w:sz="0" w:space="0" w:color="auto"/>
            <w:left w:val="none" w:sz="0" w:space="0" w:color="auto"/>
            <w:bottom w:val="none" w:sz="0" w:space="0" w:color="auto"/>
            <w:right w:val="none" w:sz="0" w:space="0" w:color="auto"/>
          </w:divBdr>
          <w:divsChild>
            <w:div w:id="1025247826">
              <w:marLeft w:val="0"/>
              <w:marRight w:val="0"/>
              <w:marTop w:val="0"/>
              <w:marBottom w:val="0"/>
              <w:divBdr>
                <w:top w:val="none" w:sz="0" w:space="0" w:color="auto"/>
                <w:left w:val="none" w:sz="0" w:space="0" w:color="auto"/>
                <w:bottom w:val="none" w:sz="0" w:space="0" w:color="auto"/>
                <w:right w:val="none" w:sz="0" w:space="0" w:color="auto"/>
              </w:divBdr>
            </w:div>
          </w:divsChild>
        </w:div>
        <w:div w:id="772750278">
          <w:marLeft w:val="0"/>
          <w:marRight w:val="0"/>
          <w:marTop w:val="75"/>
          <w:marBottom w:val="0"/>
          <w:divBdr>
            <w:top w:val="none" w:sz="0" w:space="0" w:color="auto"/>
            <w:left w:val="none" w:sz="0" w:space="0" w:color="auto"/>
            <w:bottom w:val="none" w:sz="0" w:space="0" w:color="auto"/>
            <w:right w:val="none" w:sz="0" w:space="0" w:color="auto"/>
          </w:divBdr>
        </w:div>
      </w:divsChild>
    </w:div>
    <w:div w:id="661395326">
      <w:bodyDiv w:val="1"/>
      <w:marLeft w:val="0"/>
      <w:marRight w:val="0"/>
      <w:marTop w:val="0"/>
      <w:marBottom w:val="0"/>
      <w:divBdr>
        <w:top w:val="none" w:sz="0" w:space="0" w:color="auto"/>
        <w:left w:val="none" w:sz="0" w:space="0" w:color="auto"/>
        <w:bottom w:val="none" w:sz="0" w:space="0" w:color="auto"/>
        <w:right w:val="none" w:sz="0" w:space="0" w:color="auto"/>
      </w:divBdr>
    </w:div>
    <w:div w:id="809979434">
      <w:bodyDiv w:val="1"/>
      <w:marLeft w:val="0"/>
      <w:marRight w:val="0"/>
      <w:marTop w:val="0"/>
      <w:marBottom w:val="0"/>
      <w:divBdr>
        <w:top w:val="none" w:sz="0" w:space="0" w:color="auto"/>
        <w:left w:val="none" w:sz="0" w:space="0" w:color="auto"/>
        <w:bottom w:val="none" w:sz="0" w:space="0" w:color="auto"/>
        <w:right w:val="none" w:sz="0" w:space="0" w:color="auto"/>
      </w:divBdr>
      <w:divsChild>
        <w:div w:id="1977490001">
          <w:marLeft w:val="0"/>
          <w:marRight w:val="0"/>
          <w:marTop w:val="0"/>
          <w:marBottom w:val="150"/>
          <w:divBdr>
            <w:top w:val="none" w:sz="0" w:space="0" w:color="auto"/>
            <w:left w:val="none" w:sz="0" w:space="0" w:color="auto"/>
            <w:bottom w:val="none" w:sz="0" w:space="0" w:color="auto"/>
            <w:right w:val="none" w:sz="0" w:space="0" w:color="auto"/>
          </w:divBdr>
          <w:divsChild>
            <w:div w:id="178131113">
              <w:marLeft w:val="0"/>
              <w:marRight w:val="75"/>
              <w:marTop w:val="30"/>
              <w:marBottom w:val="30"/>
              <w:divBdr>
                <w:top w:val="none" w:sz="0" w:space="0" w:color="auto"/>
                <w:left w:val="none" w:sz="0" w:space="0" w:color="auto"/>
                <w:bottom w:val="none" w:sz="0" w:space="0" w:color="auto"/>
                <w:right w:val="none" w:sz="0" w:space="0" w:color="auto"/>
              </w:divBdr>
            </w:div>
            <w:div w:id="502018024">
              <w:marLeft w:val="0"/>
              <w:marRight w:val="75"/>
              <w:marTop w:val="30"/>
              <w:marBottom w:val="30"/>
              <w:divBdr>
                <w:top w:val="none" w:sz="0" w:space="0" w:color="auto"/>
                <w:left w:val="none" w:sz="0" w:space="0" w:color="auto"/>
                <w:bottom w:val="none" w:sz="0" w:space="0" w:color="auto"/>
                <w:right w:val="none" w:sz="0" w:space="0" w:color="auto"/>
              </w:divBdr>
            </w:div>
            <w:div w:id="794061190">
              <w:marLeft w:val="0"/>
              <w:marRight w:val="75"/>
              <w:marTop w:val="30"/>
              <w:marBottom w:val="30"/>
              <w:divBdr>
                <w:top w:val="none" w:sz="0" w:space="0" w:color="auto"/>
                <w:left w:val="none" w:sz="0" w:space="0" w:color="auto"/>
                <w:bottom w:val="none" w:sz="0" w:space="0" w:color="auto"/>
                <w:right w:val="none" w:sz="0" w:space="0" w:color="auto"/>
              </w:divBdr>
            </w:div>
            <w:div w:id="1059599041">
              <w:marLeft w:val="0"/>
              <w:marRight w:val="75"/>
              <w:marTop w:val="30"/>
              <w:marBottom w:val="30"/>
              <w:divBdr>
                <w:top w:val="none" w:sz="0" w:space="0" w:color="auto"/>
                <w:left w:val="none" w:sz="0" w:space="0" w:color="auto"/>
                <w:bottom w:val="none" w:sz="0" w:space="0" w:color="auto"/>
                <w:right w:val="none" w:sz="0" w:space="0" w:color="auto"/>
              </w:divBdr>
            </w:div>
            <w:div w:id="1087651062">
              <w:marLeft w:val="0"/>
              <w:marRight w:val="75"/>
              <w:marTop w:val="30"/>
              <w:marBottom w:val="30"/>
              <w:divBdr>
                <w:top w:val="none" w:sz="0" w:space="0" w:color="auto"/>
                <w:left w:val="none" w:sz="0" w:space="0" w:color="auto"/>
                <w:bottom w:val="none" w:sz="0" w:space="0" w:color="auto"/>
                <w:right w:val="none" w:sz="0" w:space="0" w:color="auto"/>
              </w:divBdr>
            </w:div>
            <w:div w:id="1203441883">
              <w:marLeft w:val="0"/>
              <w:marRight w:val="75"/>
              <w:marTop w:val="30"/>
              <w:marBottom w:val="30"/>
              <w:divBdr>
                <w:top w:val="none" w:sz="0" w:space="0" w:color="auto"/>
                <w:left w:val="none" w:sz="0" w:space="0" w:color="auto"/>
                <w:bottom w:val="none" w:sz="0" w:space="0" w:color="auto"/>
                <w:right w:val="none" w:sz="0" w:space="0" w:color="auto"/>
              </w:divBdr>
            </w:div>
            <w:div w:id="1385829112">
              <w:marLeft w:val="0"/>
              <w:marRight w:val="75"/>
              <w:marTop w:val="30"/>
              <w:marBottom w:val="30"/>
              <w:divBdr>
                <w:top w:val="none" w:sz="0" w:space="0" w:color="auto"/>
                <w:left w:val="none" w:sz="0" w:space="0" w:color="auto"/>
                <w:bottom w:val="none" w:sz="0" w:space="0" w:color="auto"/>
                <w:right w:val="none" w:sz="0" w:space="0" w:color="auto"/>
              </w:divBdr>
            </w:div>
            <w:div w:id="1783261741">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810171183">
      <w:bodyDiv w:val="1"/>
      <w:marLeft w:val="0"/>
      <w:marRight w:val="0"/>
      <w:marTop w:val="0"/>
      <w:marBottom w:val="0"/>
      <w:divBdr>
        <w:top w:val="none" w:sz="0" w:space="0" w:color="auto"/>
        <w:left w:val="none" w:sz="0" w:space="0" w:color="auto"/>
        <w:bottom w:val="none" w:sz="0" w:space="0" w:color="auto"/>
        <w:right w:val="none" w:sz="0" w:space="0" w:color="auto"/>
      </w:divBdr>
    </w:div>
    <w:div w:id="829906369">
      <w:bodyDiv w:val="1"/>
      <w:marLeft w:val="0"/>
      <w:marRight w:val="0"/>
      <w:marTop w:val="0"/>
      <w:marBottom w:val="0"/>
      <w:divBdr>
        <w:top w:val="none" w:sz="0" w:space="0" w:color="auto"/>
        <w:left w:val="none" w:sz="0" w:space="0" w:color="auto"/>
        <w:bottom w:val="none" w:sz="0" w:space="0" w:color="auto"/>
        <w:right w:val="none" w:sz="0" w:space="0" w:color="auto"/>
      </w:divBdr>
    </w:div>
    <w:div w:id="958681491">
      <w:bodyDiv w:val="1"/>
      <w:marLeft w:val="0"/>
      <w:marRight w:val="0"/>
      <w:marTop w:val="0"/>
      <w:marBottom w:val="0"/>
      <w:divBdr>
        <w:top w:val="none" w:sz="0" w:space="0" w:color="auto"/>
        <w:left w:val="none" w:sz="0" w:space="0" w:color="auto"/>
        <w:bottom w:val="none" w:sz="0" w:space="0" w:color="auto"/>
        <w:right w:val="none" w:sz="0" w:space="0" w:color="auto"/>
      </w:divBdr>
      <w:divsChild>
        <w:div w:id="1374580583">
          <w:marLeft w:val="0"/>
          <w:marRight w:val="0"/>
          <w:marTop w:val="0"/>
          <w:marBottom w:val="0"/>
          <w:divBdr>
            <w:top w:val="none" w:sz="0" w:space="0" w:color="auto"/>
            <w:left w:val="none" w:sz="0" w:space="0" w:color="auto"/>
            <w:bottom w:val="none" w:sz="0" w:space="0" w:color="auto"/>
            <w:right w:val="none" w:sz="0" w:space="0" w:color="auto"/>
          </w:divBdr>
        </w:div>
        <w:div w:id="1897625727">
          <w:marLeft w:val="0"/>
          <w:marRight w:val="0"/>
          <w:marTop w:val="0"/>
          <w:marBottom w:val="0"/>
          <w:divBdr>
            <w:top w:val="none" w:sz="0" w:space="0" w:color="auto"/>
            <w:left w:val="none" w:sz="0" w:space="0" w:color="auto"/>
            <w:bottom w:val="none" w:sz="0" w:space="0" w:color="auto"/>
            <w:right w:val="none" w:sz="0" w:space="0" w:color="auto"/>
          </w:divBdr>
        </w:div>
      </w:divsChild>
    </w:div>
    <w:div w:id="1065448704">
      <w:bodyDiv w:val="1"/>
      <w:marLeft w:val="0"/>
      <w:marRight w:val="0"/>
      <w:marTop w:val="0"/>
      <w:marBottom w:val="0"/>
      <w:divBdr>
        <w:top w:val="none" w:sz="0" w:space="0" w:color="auto"/>
        <w:left w:val="none" w:sz="0" w:space="0" w:color="auto"/>
        <w:bottom w:val="none" w:sz="0" w:space="0" w:color="auto"/>
        <w:right w:val="none" w:sz="0" w:space="0" w:color="auto"/>
      </w:divBdr>
    </w:div>
    <w:div w:id="1110129765">
      <w:bodyDiv w:val="1"/>
      <w:marLeft w:val="0"/>
      <w:marRight w:val="0"/>
      <w:marTop w:val="0"/>
      <w:marBottom w:val="0"/>
      <w:divBdr>
        <w:top w:val="none" w:sz="0" w:space="0" w:color="auto"/>
        <w:left w:val="none" w:sz="0" w:space="0" w:color="auto"/>
        <w:bottom w:val="none" w:sz="0" w:space="0" w:color="auto"/>
        <w:right w:val="none" w:sz="0" w:space="0" w:color="auto"/>
      </w:divBdr>
    </w:div>
    <w:div w:id="1370106771">
      <w:bodyDiv w:val="1"/>
      <w:marLeft w:val="0"/>
      <w:marRight w:val="0"/>
      <w:marTop w:val="0"/>
      <w:marBottom w:val="0"/>
      <w:divBdr>
        <w:top w:val="none" w:sz="0" w:space="0" w:color="auto"/>
        <w:left w:val="none" w:sz="0" w:space="0" w:color="auto"/>
        <w:bottom w:val="none" w:sz="0" w:space="0" w:color="auto"/>
        <w:right w:val="none" w:sz="0" w:space="0" w:color="auto"/>
      </w:divBdr>
    </w:div>
    <w:div w:id="1455444953">
      <w:bodyDiv w:val="1"/>
      <w:marLeft w:val="0"/>
      <w:marRight w:val="0"/>
      <w:marTop w:val="0"/>
      <w:marBottom w:val="0"/>
      <w:divBdr>
        <w:top w:val="none" w:sz="0" w:space="0" w:color="auto"/>
        <w:left w:val="none" w:sz="0" w:space="0" w:color="auto"/>
        <w:bottom w:val="none" w:sz="0" w:space="0" w:color="auto"/>
        <w:right w:val="none" w:sz="0" w:space="0" w:color="auto"/>
      </w:divBdr>
    </w:div>
    <w:div w:id="1531340521">
      <w:bodyDiv w:val="1"/>
      <w:marLeft w:val="0"/>
      <w:marRight w:val="0"/>
      <w:marTop w:val="0"/>
      <w:marBottom w:val="0"/>
      <w:divBdr>
        <w:top w:val="none" w:sz="0" w:space="0" w:color="auto"/>
        <w:left w:val="none" w:sz="0" w:space="0" w:color="auto"/>
        <w:bottom w:val="none" w:sz="0" w:space="0" w:color="auto"/>
        <w:right w:val="none" w:sz="0" w:space="0" w:color="auto"/>
      </w:divBdr>
    </w:div>
    <w:div w:id="1535339883">
      <w:bodyDiv w:val="1"/>
      <w:marLeft w:val="0"/>
      <w:marRight w:val="0"/>
      <w:marTop w:val="0"/>
      <w:marBottom w:val="0"/>
      <w:divBdr>
        <w:top w:val="none" w:sz="0" w:space="0" w:color="auto"/>
        <w:left w:val="none" w:sz="0" w:space="0" w:color="auto"/>
        <w:bottom w:val="none" w:sz="0" w:space="0" w:color="auto"/>
        <w:right w:val="none" w:sz="0" w:space="0" w:color="auto"/>
      </w:divBdr>
    </w:div>
    <w:div w:id="1569341650">
      <w:bodyDiv w:val="1"/>
      <w:marLeft w:val="0"/>
      <w:marRight w:val="0"/>
      <w:marTop w:val="0"/>
      <w:marBottom w:val="0"/>
      <w:divBdr>
        <w:top w:val="none" w:sz="0" w:space="0" w:color="auto"/>
        <w:left w:val="none" w:sz="0" w:space="0" w:color="auto"/>
        <w:bottom w:val="none" w:sz="0" w:space="0" w:color="auto"/>
        <w:right w:val="none" w:sz="0" w:space="0" w:color="auto"/>
      </w:divBdr>
      <w:divsChild>
        <w:div w:id="529032805">
          <w:marLeft w:val="0"/>
          <w:marRight w:val="0"/>
          <w:marTop w:val="0"/>
          <w:marBottom w:val="0"/>
          <w:divBdr>
            <w:top w:val="none" w:sz="0" w:space="0" w:color="auto"/>
            <w:left w:val="none" w:sz="0" w:space="0" w:color="auto"/>
            <w:bottom w:val="none" w:sz="0" w:space="0" w:color="auto"/>
            <w:right w:val="none" w:sz="0" w:space="0" w:color="auto"/>
          </w:divBdr>
        </w:div>
      </w:divsChild>
    </w:div>
    <w:div w:id="1661155777">
      <w:bodyDiv w:val="1"/>
      <w:marLeft w:val="0"/>
      <w:marRight w:val="0"/>
      <w:marTop w:val="0"/>
      <w:marBottom w:val="0"/>
      <w:divBdr>
        <w:top w:val="none" w:sz="0" w:space="0" w:color="auto"/>
        <w:left w:val="none" w:sz="0" w:space="0" w:color="auto"/>
        <w:bottom w:val="none" w:sz="0" w:space="0" w:color="auto"/>
        <w:right w:val="none" w:sz="0" w:space="0" w:color="auto"/>
      </w:divBdr>
    </w:div>
    <w:div w:id="1683505330">
      <w:bodyDiv w:val="1"/>
      <w:marLeft w:val="0"/>
      <w:marRight w:val="0"/>
      <w:marTop w:val="0"/>
      <w:marBottom w:val="0"/>
      <w:divBdr>
        <w:top w:val="none" w:sz="0" w:space="0" w:color="auto"/>
        <w:left w:val="none" w:sz="0" w:space="0" w:color="auto"/>
        <w:bottom w:val="none" w:sz="0" w:space="0" w:color="auto"/>
        <w:right w:val="none" w:sz="0" w:space="0" w:color="auto"/>
      </w:divBdr>
      <w:divsChild>
        <w:div w:id="61418048">
          <w:marLeft w:val="0"/>
          <w:marRight w:val="0"/>
          <w:marTop w:val="0"/>
          <w:marBottom w:val="0"/>
          <w:divBdr>
            <w:top w:val="none" w:sz="0" w:space="0" w:color="auto"/>
            <w:left w:val="none" w:sz="0" w:space="0" w:color="auto"/>
            <w:bottom w:val="none" w:sz="0" w:space="0" w:color="auto"/>
            <w:right w:val="none" w:sz="0" w:space="0" w:color="auto"/>
          </w:divBdr>
          <w:divsChild>
            <w:div w:id="1092697970">
              <w:marLeft w:val="0"/>
              <w:marRight w:val="0"/>
              <w:marTop w:val="0"/>
              <w:marBottom w:val="0"/>
              <w:divBdr>
                <w:top w:val="none" w:sz="0" w:space="0" w:color="auto"/>
                <w:left w:val="none" w:sz="0" w:space="0" w:color="auto"/>
                <w:bottom w:val="none" w:sz="0" w:space="0" w:color="auto"/>
                <w:right w:val="none" w:sz="0" w:space="0" w:color="auto"/>
              </w:divBdr>
              <w:divsChild>
                <w:div w:id="324600300">
                  <w:marLeft w:val="0"/>
                  <w:marRight w:val="0"/>
                  <w:marTop w:val="0"/>
                  <w:marBottom w:val="0"/>
                  <w:divBdr>
                    <w:top w:val="none" w:sz="0" w:space="0" w:color="auto"/>
                    <w:left w:val="none" w:sz="0" w:space="0" w:color="auto"/>
                    <w:bottom w:val="none" w:sz="0" w:space="0" w:color="auto"/>
                    <w:right w:val="none" w:sz="0" w:space="0" w:color="auto"/>
                  </w:divBdr>
                  <w:divsChild>
                    <w:div w:id="197725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95351">
      <w:bodyDiv w:val="1"/>
      <w:marLeft w:val="0"/>
      <w:marRight w:val="0"/>
      <w:marTop w:val="0"/>
      <w:marBottom w:val="0"/>
      <w:divBdr>
        <w:top w:val="none" w:sz="0" w:space="0" w:color="auto"/>
        <w:left w:val="none" w:sz="0" w:space="0" w:color="auto"/>
        <w:bottom w:val="none" w:sz="0" w:space="0" w:color="auto"/>
        <w:right w:val="none" w:sz="0" w:space="0" w:color="auto"/>
      </w:divBdr>
      <w:divsChild>
        <w:div w:id="872113982">
          <w:marLeft w:val="0"/>
          <w:marRight w:val="0"/>
          <w:marTop w:val="0"/>
          <w:marBottom w:val="0"/>
          <w:divBdr>
            <w:top w:val="none" w:sz="0" w:space="0" w:color="auto"/>
            <w:left w:val="none" w:sz="0" w:space="0" w:color="auto"/>
            <w:bottom w:val="none" w:sz="0" w:space="0" w:color="auto"/>
            <w:right w:val="none" w:sz="0" w:space="0" w:color="auto"/>
          </w:divBdr>
          <w:divsChild>
            <w:div w:id="1523350231">
              <w:marLeft w:val="0"/>
              <w:marRight w:val="0"/>
              <w:marTop w:val="0"/>
              <w:marBottom w:val="0"/>
              <w:divBdr>
                <w:top w:val="none" w:sz="0" w:space="0" w:color="auto"/>
                <w:left w:val="none" w:sz="0" w:space="0" w:color="auto"/>
                <w:bottom w:val="none" w:sz="0" w:space="0" w:color="auto"/>
                <w:right w:val="none" w:sz="0" w:space="0" w:color="auto"/>
              </w:divBdr>
              <w:divsChild>
                <w:div w:id="105758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324811">
      <w:bodyDiv w:val="1"/>
      <w:marLeft w:val="0"/>
      <w:marRight w:val="0"/>
      <w:marTop w:val="0"/>
      <w:marBottom w:val="0"/>
      <w:divBdr>
        <w:top w:val="none" w:sz="0" w:space="0" w:color="auto"/>
        <w:left w:val="none" w:sz="0" w:space="0" w:color="auto"/>
        <w:bottom w:val="none" w:sz="0" w:space="0" w:color="auto"/>
        <w:right w:val="none" w:sz="0" w:space="0" w:color="auto"/>
      </w:divBdr>
    </w:div>
    <w:div w:id="1919514054">
      <w:bodyDiv w:val="1"/>
      <w:marLeft w:val="0"/>
      <w:marRight w:val="0"/>
      <w:marTop w:val="0"/>
      <w:marBottom w:val="0"/>
      <w:divBdr>
        <w:top w:val="none" w:sz="0" w:space="0" w:color="auto"/>
        <w:left w:val="none" w:sz="0" w:space="0" w:color="auto"/>
        <w:bottom w:val="none" w:sz="0" w:space="0" w:color="auto"/>
        <w:right w:val="none" w:sz="0" w:space="0" w:color="auto"/>
      </w:divBdr>
      <w:divsChild>
        <w:div w:id="1690450257">
          <w:marLeft w:val="0"/>
          <w:marRight w:val="0"/>
          <w:marTop w:val="0"/>
          <w:marBottom w:val="0"/>
          <w:divBdr>
            <w:top w:val="none" w:sz="0" w:space="0" w:color="auto"/>
            <w:left w:val="none" w:sz="0" w:space="0" w:color="auto"/>
            <w:bottom w:val="none" w:sz="0" w:space="0" w:color="auto"/>
            <w:right w:val="none" w:sz="0" w:space="0" w:color="auto"/>
          </w:divBdr>
        </w:div>
      </w:divsChild>
    </w:div>
    <w:div w:id="2132743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inv.uv.cl/aardiles/" TargetMode="External"/><Relationship Id="rId13" Type="http://schemas.openxmlformats.org/officeDocument/2006/relationships/hyperlink" Target="https://doi.org/10.1016/j.neubiorev.2025.106173" TargetMode="External"/><Relationship Id="rId18" Type="http://schemas.openxmlformats.org/officeDocument/2006/relationships/hyperlink" Target="https://doi.org/10.1111/jnc.16062" TargetMode="External"/><Relationship Id="rId26" Type="http://schemas.openxmlformats.org/officeDocument/2006/relationships/hyperlink" Target="https://doi.org/10.1177/1073858420974313" TargetMode="External"/><Relationship Id="rId3" Type="http://schemas.openxmlformats.org/officeDocument/2006/relationships/settings" Target="settings.xml"/><Relationship Id="rId21" Type="http://schemas.openxmlformats.org/officeDocument/2006/relationships/hyperlink" Target="https://doi.org/10.3390/biomedicines11061516" TargetMode="External"/><Relationship Id="rId7" Type="http://schemas.openxmlformats.org/officeDocument/2006/relationships/hyperlink" Target="mailto:alvaro.ardiles@uv.cl" TargetMode="External"/><Relationship Id="rId12" Type="http://schemas.openxmlformats.org/officeDocument/2006/relationships/hyperlink" Target="https://doi.org/10.1177/00368504251332815" TargetMode="External"/><Relationship Id="rId17" Type="http://schemas.openxmlformats.org/officeDocument/2006/relationships/hyperlink" Target="https://doi.org/10.1073/pnas.2405468121" TargetMode="External"/><Relationship Id="rId25" Type="http://schemas.openxmlformats.org/officeDocument/2006/relationships/hyperlink" Target="https://doi.org/10.3390/cells11223646" TargetMode="External"/><Relationship Id="rId2" Type="http://schemas.openxmlformats.org/officeDocument/2006/relationships/styles" Target="styles.xml"/><Relationship Id="rId16" Type="http://schemas.openxmlformats.org/officeDocument/2006/relationships/hyperlink" Target="https://doi.org/10.1016/j.bbrc.2024.151133" TargetMode="External"/><Relationship Id="rId20" Type="http://schemas.openxmlformats.org/officeDocument/2006/relationships/hyperlink" Target="https://doi.org/10.3390/biom13060887"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s41598-025-26206-7" TargetMode="External"/><Relationship Id="rId24" Type="http://schemas.openxmlformats.org/officeDocument/2006/relationships/hyperlink" Target="https://doi.org/10.1177/26331055221145681" TargetMode="External"/><Relationship Id="rId5" Type="http://schemas.openxmlformats.org/officeDocument/2006/relationships/footnotes" Target="footnotes.xml"/><Relationship Id="rId15" Type="http://schemas.openxmlformats.org/officeDocument/2006/relationships/hyperlink" Target="https://doi.org/10.1039/D3JA00413A" TargetMode="External"/><Relationship Id="rId23" Type="http://schemas.openxmlformats.org/officeDocument/2006/relationships/hyperlink" Target="https://doi.org/10.3389/fnsyn.2023.1123294" TargetMode="External"/><Relationship Id="rId28" Type="http://schemas.openxmlformats.org/officeDocument/2006/relationships/hyperlink" Target="https://repositoriobibliotecas.uv.cl/handle/uvscl/15316" TargetMode="External"/><Relationship Id="rId10" Type="http://schemas.openxmlformats.org/officeDocument/2006/relationships/hyperlink" Target="https://doi.org/10.1186/s40659-025-00647-w" TargetMode="External"/><Relationship Id="rId19" Type="http://schemas.openxmlformats.org/officeDocument/2006/relationships/hyperlink" Target="https://doi.org/10.1111/nan.12918" TargetMode="External"/><Relationship Id="rId4" Type="http://schemas.openxmlformats.org/officeDocument/2006/relationships/webSettings" Target="webSettings.xml"/><Relationship Id="rId9" Type="http://schemas.openxmlformats.org/officeDocument/2006/relationships/hyperlink" Target="https://doi.org/10.1113/jp289605" TargetMode="External"/><Relationship Id="rId14" Type="http://schemas.openxmlformats.org/officeDocument/2006/relationships/hyperlink" Target="http://dx.doi.org/10.64159/RCHNUT-52-s1-4" TargetMode="External"/><Relationship Id="rId22" Type="http://schemas.openxmlformats.org/officeDocument/2006/relationships/hyperlink" Target="https://doi.org/10.1016/j.ymthe.2023.03.028" TargetMode="External"/><Relationship Id="rId27" Type="http://schemas.openxmlformats.org/officeDocument/2006/relationships/hyperlink" Target="https://doi.org/10.5772/intechopen.100620"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3258</Words>
  <Characters>17920</Characters>
  <Application>Microsoft Office Word</Application>
  <DocSecurity>0</DocSecurity>
  <Lines>149</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cinv</Company>
  <LinksUpToDate>false</LinksUpToDate>
  <CharactersWithSpaces>21136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ardiles</dc:creator>
  <cp:keywords/>
  <dc:description/>
  <cp:lastModifiedBy>alvaro ardiles araya</cp:lastModifiedBy>
  <cp:revision>7</cp:revision>
  <cp:lastPrinted>2023-03-10T00:03:00Z</cp:lastPrinted>
  <dcterms:created xsi:type="dcterms:W3CDTF">2026-05-18T15:22:00Z</dcterms:created>
  <dcterms:modified xsi:type="dcterms:W3CDTF">2026-07-14T15:01:00Z</dcterms:modified>
</cp:coreProperties>
</file>